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274E7" w:rsidRPr="00A274E7" w:rsidRDefault="00AE2843" w:rsidP="00A274E7">
      <w:pPr>
        <w:tabs>
          <w:tab w:val="center" w:pos="8086"/>
        </w:tabs>
        <w:spacing w:after="5" w:line="249" w:lineRule="auto"/>
        <w:ind w:left="-15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>
        <w:rPr>
          <w:rFonts w:ascii="Calibri" w:eastAsia="Calibri" w:hAnsi="Calibri" w:cs="Calibri"/>
          <w:b/>
          <w:color w:val="000000"/>
          <w:lang w:eastAsia="ru-RU"/>
        </w:rPr>
        <w:t xml:space="preserve">              </w:t>
      </w:r>
      <w:r w:rsidR="00A274E7">
        <w:rPr>
          <w:rFonts w:ascii="Calibri" w:eastAsia="Calibri" w:hAnsi="Calibri" w:cs="Calibri"/>
          <w:b/>
          <w:color w:val="000000"/>
          <w:lang w:eastAsia="ru-RU"/>
        </w:rPr>
        <w:t>Информация для организаторов школьного этапа:</w:t>
      </w:r>
      <w:r>
        <w:rPr>
          <w:rFonts w:ascii="Calibri" w:eastAsia="Calibri" w:hAnsi="Calibri" w:cs="Calibri"/>
          <w:b/>
          <w:color w:val="000000"/>
          <w:lang w:eastAsia="ru-RU"/>
        </w:rPr>
        <w:t xml:space="preserve"> </w:t>
      </w:r>
      <w:r w:rsidR="00A274E7" w:rsidRPr="00A274E7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Участники могут взять в аудиторию только ручку (синего или черного цвета), прохладительные напитки в прозрачной упаковке, шоколад. Все остальное должно быть сложено в специально отведенном</w:t>
      </w:r>
      <w:r w:rsidR="00A274E7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,</w:t>
      </w:r>
      <w:r w:rsidR="00A274E7" w:rsidRPr="00A274E7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для</w:t>
      </w:r>
      <w:r w:rsidR="00A274E7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A274E7" w:rsidRPr="00A274E7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вещей</w:t>
      </w:r>
      <w:r w:rsidR="00A274E7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, </w:t>
      </w:r>
      <w:r w:rsidR="00A274E7" w:rsidRPr="00A274E7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месте. В аудиторию не разрешается брать никакие справочные материалы, средства связи, фото- и видео аппаратуру. </w:t>
      </w:r>
      <w:r w:rsidRPr="00A274E7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</w:t>
      </w:r>
    </w:p>
    <w:p w:rsidR="00A274E7" w:rsidRDefault="00A274E7" w:rsidP="00AE2843">
      <w:pPr>
        <w:tabs>
          <w:tab w:val="center" w:pos="8086"/>
        </w:tabs>
        <w:spacing w:after="5" w:line="249" w:lineRule="auto"/>
        <w:ind w:left="-15"/>
        <w:rPr>
          <w:rFonts w:ascii="Calibri" w:eastAsia="Calibri" w:hAnsi="Calibri" w:cs="Calibri"/>
          <w:b/>
          <w:color w:val="000000"/>
          <w:lang w:eastAsia="ru-RU"/>
        </w:rPr>
      </w:pPr>
    </w:p>
    <w:p w:rsidR="00A274E7" w:rsidRDefault="00A274E7" w:rsidP="00AE2843">
      <w:pPr>
        <w:tabs>
          <w:tab w:val="center" w:pos="8086"/>
        </w:tabs>
        <w:spacing w:after="5" w:line="249" w:lineRule="auto"/>
        <w:ind w:left="-15"/>
        <w:rPr>
          <w:rFonts w:ascii="Calibri" w:eastAsia="Calibri" w:hAnsi="Calibri" w:cs="Calibri"/>
          <w:b/>
          <w:color w:val="000000"/>
          <w:lang w:eastAsia="ru-RU"/>
        </w:rPr>
      </w:pPr>
    </w:p>
    <w:p w:rsidR="00AE2843" w:rsidRPr="00AE2843" w:rsidRDefault="00A274E7" w:rsidP="00AE2843">
      <w:pPr>
        <w:tabs>
          <w:tab w:val="center" w:pos="8086"/>
        </w:tabs>
        <w:spacing w:after="5" w:line="249" w:lineRule="auto"/>
        <w:ind w:left="-15"/>
        <w:rPr>
          <w:rFonts w:ascii="Calibri" w:eastAsia="Calibri" w:hAnsi="Calibri" w:cs="Calibri"/>
          <w:color w:val="000000"/>
          <w:lang w:eastAsia="ru-RU"/>
        </w:rPr>
      </w:pPr>
      <w:r>
        <w:rPr>
          <w:rFonts w:ascii="Calibri" w:eastAsia="Calibri" w:hAnsi="Calibri" w:cs="Calibri"/>
          <w:b/>
          <w:color w:val="000000"/>
          <w:lang w:eastAsia="ru-RU"/>
        </w:rPr>
        <w:t xml:space="preserve">                                                                                                          </w:t>
      </w:r>
      <w:r w:rsidR="00AE2843">
        <w:rPr>
          <w:rFonts w:ascii="Calibri" w:eastAsia="Calibri" w:hAnsi="Calibri" w:cs="Calibri"/>
          <w:b/>
          <w:color w:val="000000"/>
          <w:lang w:eastAsia="ru-RU"/>
        </w:rPr>
        <w:t xml:space="preserve">    </w:t>
      </w:r>
      <w:r w:rsidR="00AE2843" w:rsidRPr="00AE2843">
        <w:rPr>
          <w:rFonts w:ascii="Calibri" w:eastAsia="Calibri" w:hAnsi="Calibri" w:cs="Calibri"/>
          <w:b/>
          <w:color w:val="000000"/>
          <w:lang w:eastAsia="ru-RU"/>
        </w:rPr>
        <w:t xml:space="preserve">Шифр </w:t>
      </w:r>
      <w:r w:rsidR="00AE2843" w:rsidRPr="00AE2843">
        <w:rPr>
          <w:rFonts w:ascii="Calibri" w:eastAsia="Calibri" w:hAnsi="Calibri" w:cs="Calibri"/>
          <w:b/>
          <w:color w:val="000000"/>
          <w:lang w:eastAsia="ru-RU"/>
        </w:rPr>
        <w:tab/>
      </w:r>
      <w:r w:rsidR="00AE2843" w:rsidRPr="00AE2843">
        <w:rPr>
          <w:rFonts w:ascii="Calibri" w:eastAsia="Calibri" w:hAnsi="Calibri" w:cs="Calibri"/>
          <w:noProof/>
          <w:color w:val="000000"/>
          <w:lang w:eastAsia="ru-RU"/>
        </w:rPr>
        <mc:AlternateContent>
          <mc:Choice Requires="wpg">
            <w:drawing>
              <wp:inline distT="0" distB="0" distL="0" distR="0" wp14:anchorId="1EB32DAB" wp14:editId="5AEBAF25">
                <wp:extent cx="1438275" cy="323850"/>
                <wp:effectExtent l="0" t="0" r="0" b="0"/>
                <wp:docPr id="14813" name="Group 148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38275" cy="323850"/>
                          <a:chOff x="0" y="0"/>
                          <a:chExt cx="1438275" cy="323850"/>
                        </a:xfrm>
                      </wpg:grpSpPr>
                      <wps:wsp>
                        <wps:cNvPr id="411" name="Shape 411"/>
                        <wps:cNvSpPr/>
                        <wps:spPr>
                          <a:xfrm>
                            <a:off x="0" y="0"/>
                            <a:ext cx="1438275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38275" h="323850">
                                <a:moveTo>
                                  <a:pt x="0" y="323850"/>
                                </a:moveTo>
                                <a:lnTo>
                                  <a:pt x="1438275" y="323850"/>
                                </a:lnTo>
                                <a:lnTo>
                                  <a:pt x="143827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 cap="rnd" cmpd="sng" algn="ctr">
                            <a:solidFill>
                              <a:srgbClr val="000000"/>
                            </a:solidFill>
                            <a:prstDash val="solid"/>
                            <a:miter lim="127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F87D9C" id="Group 14813" o:spid="_x0000_s1026" style="width:113.25pt;height:25.5pt;mso-position-horizontal-relative:char;mso-position-vertical-relative:line" coordsize="14382,3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">
                <v:shape id="Shape 411" o:spid="_x0000_s1027" style="position:absolute;width:14382;height:3238;visibility:visible;mso-wrap-style:square;v-text-anchor:top" coordsize="1438275,323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" path="m,323850r1438275,l1438275,,,,,323850xe" filled="f" strokeweight="1pt">
                  <v:stroke miterlimit="83231f" joinstyle="miter" endcap="round"/>
                  <v:path arrowok="t" textboxrect="0,0,1438275,323850"/>
                </v:shape>
                <w10:anchorlock/>
              </v:group>
            </w:pict>
          </mc:Fallback>
        </mc:AlternateContent>
      </w:r>
    </w:p>
    <w:p w:rsidR="00AE2843" w:rsidRPr="00AE2843" w:rsidRDefault="00AE2843" w:rsidP="00AE2843">
      <w:pPr>
        <w:spacing w:after="0"/>
        <w:ind w:left="143"/>
        <w:jc w:val="center"/>
        <w:rPr>
          <w:rFonts w:ascii="Calibri" w:eastAsia="Calibri" w:hAnsi="Calibri" w:cs="Calibri"/>
          <w:color w:val="000000"/>
          <w:lang w:eastAsia="ru-RU"/>
        </w:rPr>
      </w:pPr>
      <w:r w:rsidRPr="00AE2843">
        <w:rPr>
          <w:rFonts w:ascii="Calibri" w:eastAsia="Calibri" w:hAnsi="Calibri" w:cs="Calibri"/>
          <w:b/>
          <w:color w:val="000000"/>
          <w:sz w:val="24"/>
          <w:lang w:eastAsia="ru-RU"/>
        </w:rPr>
        <w:t xml:space="preserve"> </w:t>
      </w:r>
    </w:p>
    <w:p w:rsidR="00AE2843" w:rsidRPr="00AE2843" w:rsidRDefault="00AE2843" w:rsidP="00AE2843">
      <w:pPr>
        <w:spacing w:after="0" w:line="240" w:lineRule="auto"/>
        <w:ind w:left="633" w:right="488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eastAsia="ru-RU"/>
        </w:rPr>
      </w:pPr>
      <w:r w:rsidRPr="00AE2843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ru-RU"/>
        </w:rPr>
        <w:t xml:space="preserve">Всероссийская олимпиада школьников по биологии </w:t>
      </w:r>
    </w:p>
    <w:p w:rsidR="00AE2843" w:rsidRDefault="00AE2843" w:rsidP="00AE2843">
      <w:pPr>
        <w:spacing w:after="0" w:line="240" w:lineRule="auto"/>
        <w:ind w:left="633" w:right="488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eastAsia="ru-RU"/>
        </w:rPr>
      </w:pPr>
      <w:r w:rsidRPr="00AE2843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ru-RU"/>
        </w:rPr>
        <w:t>2019</w:t>
      </w:r>
      <w:r>
        <w:rPr>
          <w:rFonts w:ascii="Times New Roman" w:eastAsia="Calibri" w:hAnsi="Times New Roman" w:cs="Times New Roman"/>
          <w:b/>
          <w:color w:val="000000"/>
          <w:sz w:val="24"/>
          <w:szCs w:val="24"/>
          <w:lang w:eastAsia="ru-RU"/>
        </w:rPr>
        <w:t xml:space="preserve"> - </w:t>
      </w:r>
      <w:r w:rsidRPr="00AE2843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ru-RU"/>
        </w:rPr>
        <w:t xml:space="preserve">2020 уч. год </w:t>
      </w:r>
    </w:p>
    <w:p w:rsidR="00AE2843" w:rsidRPr="00AE2843" w:rsidRDefault="00AE2843" w:rsidP="00AE2843">
      <w:pPr>
        <w:spacing w:after="0" w:line="240" w:lineRule="auto"/>
        <w:ind w:left="633" w:right="488"/>
        <w:jc w:val="center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AE2843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ru-RU"/>
        </w:rPr>
        <w:t xml:space="preserve">школьный этап </w:t>
      </w:r>
    </w:p>
    <w:p w:rsidR="00AE2843" w:rsidRPr="00AE2843" w:rsidRDefault="00AE2843" w:rsidP="00AE2843">
      <w:pPr>
        <w:spacing w:after="0"/>
        <w:ind w:left="92"/>
        <w:jc w:val="center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AE2843">
        <w:rPr>
          <w:rFonts w:ascii="Times New Roman" w:eastAsia="Calibri" w:hAnsi="Times New Roman" w:cs="Times New Roman"/>
          <w:b/>
          <w:color w:val="000000"/>
          <w:sz w:val="24"/>
          <w:szCs w:val="24"/>
          <w:u w:val="single" w:color="000000"/>
          <w:lang w:eastAsia="ru-RU"/>
        </w:rPr>
        <w:t>1</w:t>
      </w:r>
      <w:r>
        <w:rPr>
          <w:rFonts w:ascii="Times New Roman" w:eastAsia="Calibri" w:hAnsi="Times New Roman" w:cs="Times New Roman"/>
          <w:b/>
          <w:color w:val="000000"/>
          <w:sz w:val="24"/>
          <w:szCs w:val="24"/>
          <w:u w:val="single" w:color="000000"/>
          <w:lang w:eastAsia="ru-RU"/>
        </w:rPr>
        <w:t>1</w:t>
      </w:r>
      <w:r w:rsidRPr="00AE2843">
        <w:rPr>
          <w:rFonts w:ascii="Times New Roman" w:eastAsia="Calibri" w:hAnsi="Times New Roman" w:cs="Times New Roman"/>
          <w:b/>
          <w:color w:val="000000"/>
          <w:sz w:val="24"/>
          <w:szCs w:val="24"/>
          <w:u w:val="single" w:color="000000"/>
          <w:lang w:eastAsia="ru-RU"/>
        </w:rPr>
        <w:t xml:space="preserve"> класс</w:t>
      </w:r>
      <w:r w:rsidRPr="00AE2843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AE2843" w:rsidRPr="00DE6E63" w:rsidRDefault="00DE6E63" w:rsidP="00AE2843">
      <w:pPr>
        <w:rPr>
          <w:b/>
        </w:rPr>
      </w:pPr>
      <w:r w:rsidRPr="00DE6E63">
        <w:rPr>
          <w:b/>
        </w:rPr>
        <w:t>Время выполнения – 120 минут</w:t>
      </w:r>
    </w:p>
    <w:p w:rsidR="008F7FEC" w:rsidRPr="008F7FEC" w:rsidRDefault="008F7FEC" w:rsidP="008F7FEC">
      <w:pPr>
        <w:spacing w:after="251" w:line="269" w:lineRule="auto"/>
        <w:ind w:right="134" w:firstLine="720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Часть 1. </w:t>
      </w:r>
      <w:r w:rsidRPr="008F7FEC">
        <w:rPr>
          <w:rFonts w:ascii="Times New Roman" w:eastAsia="Times New Roman" w:hAnsi="Times New Roman" w:cs="Times New Roman"/>
          <w:b/>
          <w:i/>
          <w:color w:val="000000"/>
          <w:sz w:val="24"/>
          <w:lang w:eastAsia="ru-RU"/>
        </w:rPr>
        <w:t xml:space="preserve">Вам предлагаются тестовые задания, требующие выбора только одного ответа из четырех возможных. Максимальное количество баллов, которое можно набрать – 30 (по 1 баллу за каждое тестовое задание). Индекс ответа, который вы считаете наиболее полным и правильным, укажите в матрице ответов. </w:t>
      </w:r>
    </w:p>
    <w:p w:rsidR="008F7FEC" w:rsidRPr="008F7FEC" w:rsidRDefault="008F7FEC" w:rsidP="008F7FEC">
      <w:pPr>
        <w:numPr>
          <w:ilvl w:val="0"/>
          <w:numId w:val="1"/>
        </w:numPr>
        <w:spacing w:after="10" w:line="271" w:lineRule="auto"/>
        <w:ind w:right="169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В процессе проведения </w:t>
      </w:r>
      <w:proofErr w:type="gram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исследования  ученый</w:t>
      </w:r>
      <w:proofErr w:type="gram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использует соответствующие приемы, операции и регулятивные принципы, которые должны исключать субъективное толкование полученных результатов. Совокупность перечисленных компонентов называют научными:  </w:t>
      </w:r>
    </w:p>
    <w:p w:rsidR="008F7FEC" w:rsidRPr="008F7FEC" w:rsidRDefault="008F7FEC" w:rsidP="008F7FEC">
      <w:pPr>
        <w:tabs>
          <w:tab w:val="center" w:pos="951"/>
          <w:tab w:val="center" w:pos="2783"/>
          <w:tab w:val="center" w:pos="4993"/>
          <w:tab w:val="center" w:pos="7149"/>
        </w:tabs>
        <w:spacing w:after="149" w:line="269" w:lineRule="auto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Calibri" w:eastAsia="Calibri" w:hAnsi="Calibri" w:cs="Calibri"/>
          <w:color w:val="000000"/>
          <w:lang w:eastAsia="ru-RU"/>
        </w:rPr>
        <w:tab/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фактами;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б)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методами;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гипотезами;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г) проблемами.  </w:t>
      </w:r>
    </w:p>
    <w:p w:rsidR="008F7FEC" w:rsidRPr="008F7FEC" w:rsidRDefault="008F7FEC" w:rsidP="008F7FEC">
      <w:pPr>
        <w:numPr>
          <w:ilvl w:val="0"/>
          <w:numId w:val="1"/>
        </w:numPr>
        <w:spacing w:after="10" w:line="271" w:lineRule="auto"/>
        <w:ind w:right="169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Наука, объектом изучения которой являются мхи: </w:t>
      </w:r>
    </w:p>
    <w:p w:rsidR="008F7FEC" w:rsidRPr="008F7FEC" w:rsidRDefault="008F7FEC" w:rsidP="008F7FEC">
      <w:pPr>
        <w:tabs>
          <w:tab w:val="center" w:pos="1082"/>
          <w:tab w:val="center" w:pos="2124"/>
          <w:tab w:val="center" w:pos="3545"/>
          <w:tab w:val="center" w:pos="6271"/>
        </w:tabs>
        <w:spacing w:after="150" w:line="269" w:lineRule="auto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Calibri" w:eastAsia="Calibri" w:hAnsi="Calibri" w:cs="Calibri"/>
          <w:color w:val="000000"/>
          <w:lang w:eastAsia="ru-RU"/>
        </w:rPr>
        <w:tab/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альгология;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б)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микология;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бриология; г) зоология. </w:t>
      </w:r>
    </w:p>
    <w:p w:rsidR="008F7FEC" w:rsidRPr="008F7FEC" w:rsidRDefault="008F7FEC" w:rsidP="008F7FEC">
      <w:pPr>
        <w:numPr>
          <w:ilvl w:val="0"/>
          <w:numId w:val="1"/>
        </w:numPr>
        <w:spacing w:after="10" w:line="271" w:lineRule="auto"/>
        <w:ind w:right="169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В основе классификации организмов на два </w:t>
      </w:r>
      <w:proofErr w:type="spell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надцарства</w:t>
      </w:r>
      <w:proofErr w:type="spell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ядерные и доядерные лежат особенности их: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клеточного строения; 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б) среды обитания;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формы тела; </w:t>
      </w:r>
    </w:p>
    <w:p w:rsidR="008F7FEC" w:rsidRPr="008F7FEC" w:rsidRDefault="008F7FEC" w:rsidP="008F7FEC">
      <w:pPr>
        <w:spacing w:after="144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г) образа жизни. </w:t>
      </w:r>
    </w:p>
    <w:p w:rsidR="008F7FEC" w:rsidRPr="008F7FEC" w:rsidRDefault="008F7FEC" w:rsidP="008F7FEC">
      <w:pPr>
        <w:numPr>
          <w:ilvl w:val="0"/>
          <w:numId w:val="1"/>
        </w:numPr>
        <w:spacing w:after="10" w:line="271" w:lineRule="auto"/>
        <w:ind w:right="169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Бактерии, способные связывать в результате своей жизнедеятельности неорганический атмосферный азот и продуцировать органические азотсодержащие вещества: </w:t>
      </w:r>
    </w:p>
    <w:p w:rsidR="008F7FEC" w:rsidRPr="008F7FEC" w:rsidRDefault="008F7FEC" w:rsidP="008F7FEC">
      <w:pPr>
        <w:tabs>
          <w:tab w:val="center" w:pos="932"/>
          <w:tab w:val="center" w:pos="4172"/>
          <w:tab w:val="center" w:pos="7950"/>
        </w:tabs>
        <w:spacing w:after="150" w:line="269" w:lineRule="auto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Calibri" w:eastAsia="Calibri" w:hAnsi="Calibri" w:cs="Calibri"/>
          <w:color w:val="000000"/>
          <w:lang w:eastAsia="ru-RU"/>
        </w:rPr>
        <w:tab/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гниения;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б) </w:t>
      </w:r>
      <w:proofErr w:type="spell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цианобактерии</w:t>
      </w:r>
      <w:proofErr w:type="spell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;  в) болезнетворные;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г) клубеньковые. </w:t>
      </w:r>
    </w:p>
    <w:p w:rsidR="008F7FEC" w:rsidRPr="008F7FEC" w:rsidRDefault="008F7FEC" w:rsidP="008F7FEC">
      <w:pPr>
        <w:numPr>
          <w:ilvl w:val="0"/>
          <w:numId w:val="1"/>
        </w:numPr>
        <w:spacing w:after="10" w:line="271" w:lineRule="auto"/>
        <w:ind w:right="169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Дрожжи, развиваясь без доступа кислорода на сахаристых </w:t>
      </w:r>
      <w:proofErr w:type="gram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средах,  вызывают</w:t>
      </w:r>
      <w:proofErr w:type="gram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брожение: </w:t>
      </w:r>
    </w:p>
    <w:p w:rsidR="008F7FEC" w:rsidRPr="008F7FEC" w:rsidRDefault="008F7FEC" w:rsidP="008F7FEC">
      <w:pPr>
        <w:tabs>
          <w:tab w:val="center" w:pos="1040"/>
          <w:tab w:val="center" w:pos="2124"/>
          <w:tab w:val="center" w:pos="3767"/>
          <w:tab w:val="center" w:pos="6924"/>
        </w:tabs>
        <w:spacing w:after="150" w:line="269" w:lineRule="auto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Calibri" w:eastAsia="Calibri" w:hAnsi="Calibri" w:cs="Calibri"/>
          <w:color w:val="000000"/>
          <w:lang w:eastAsia="ru-RU"/>
        </w:rPr>
        <w:tab/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спиртовое;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б) </w:t>
      </w:r>
      <w:proofErr w:type="spell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маслянокислое</w:t>
      </w:r>
      <w:proofErr w:type="spell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в) молочнокислое; г) уксуснокислое. </w:t>
      </w:r>
    </w:p>
    <w:p w:rsidR="008F7FEC" w:rsidRPr="008F7FEC" w:rsidRDefault="008F7FEC" w:rsidP="008F7FEC">
      <w:pPr>
        <w:numPr>
          <w:ilvl w:val="0"/>
          <w:numId w:val="1"/>
        </w:numPr>
        <w:spacing w:after="10" w:line="271" w:lineRule="auto"/>
        <w:ind w:right="169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Отличительной особенностью всех красных водорослей является то, что в их жизненном цикле жгутиковые формы: </w:t>
      </w:r>
    </w:p>
    <w:p w:rsidR="008F7FEC" w:rsidRPr="008F7FEC" w:rsidRDefault="008F7FEC" w:rsidP="008F7FEC">
      <w:pPr>
        <w:spacing w:after="10" w:line="271" w:lineRule="auto"/>
        <w:ind w:left="360" w:right="169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имеют единственный задний жгутик;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б) имеют два равных передних жгутика;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имеют два неравных передних жгутика; </w:t>
      </w:r>
    </w:p>
    <w:p w:rsidR="008F7FEC" w:rsidRPr="008F7FEC" w:rsidRDefault="008F7FEC" w:rsidP="008F7FEC">
      <w:pPr>
        <w:spacing w:after="8" w:line="269" w:lineRule="auto"/>
        <w:ind w:left="355" w:right="20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noProof/>
          <w:color w:val="000000"/>
          <w:sz w:val="24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0" wp14:anchorId="64EA907D" wp14:editId="15B5E999">
            <wp:simplePos x="0" y="0"/>
            <wp:positionH relativeFrom="column">
              <wp:posOffset>4370020</wp:posOffset>
            </wp:positionH>
            <wp:positionV relativeFrom="paragraph">
              <wp:posOffset>14601</wp:posOffset>
            </wp:positionV>
            <wp:extent cx="1708785" cy="1687195"/>
            <wp:effectExtent l="0" t="0" r="0" b="0"/>
            <wp:wrapSquare wrapText="bothSides"/>
            <wp:docPr id="1" name="Picture 19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" name="Picture 1979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708785" cy="1687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г) полностью отсутствуют.  </w:t>
      </w:r>
    </w:p>
    <w:p w:rsidR="008F7FEC" w:rsidRDefault="008F7FEC" w:rsidP="008F7FEC">
      <w:pPr>
        <w:numPr>
          <w:ilvl w:val="0"/>
          <w:numId w:val="1"/>
        </w:numPr>
        <w:spacing w:after="10" w:line="271" w:lineRule="auto"/>
        <w:ind w:right="169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На рисунке изображена диаграмма цветка, которой соответствует формула: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numPr>
          <w:ilvl w:val="0"/>
          <w:numId w:val="1"/>
        </w:numPr>
        <w:spacing w:after="10" w:line="271" w:lineRule="auto"/>
        <w:ind w:right="169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>*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Ч</w:t>
      </w:r>
      <w:r w:rsidRPr="008F7FEC">
        <w:rPr>
          <w:rFonts w:ascii="Times New Roman" w:eastAsia="Times New Roman" w:hAnsi="Times New Roman" w:cs="Times New Roman"/>
          <w:color w:val="000000"/>
          <w:sz w:val="16"/>
          <w:lang w:eastAsia="ru-RU"/>
        </w:rPr>
        <w:t>5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Л</w:t>
      </w:r>
      <w:r w:rsidRPr="008F7FEC">
        <w:rPr>
          <w:rFonts w:ascii="Times New Roman" w:eastAsia="Times New Roman" w:hAnsi="Times New Roman" w:cs="Times New Roman"/>
          <w:color w:val="000000"/>
          <w:sz w:val="16"/>
          <w:lang w:eastAsia="ru-RU"/>
        </w:rPr>
        <w:t>(</w:t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16"/>
          <w:lang w:eastAsia="ru-RU"/>
        </w:rPr>
        <w:t>5)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Т∞П</w:t>
      </w:r>
      <w:r w:rsidRPr="008F7FEC">
        <w:rPr>
          <w:rFonts w:ascii="Times New Roman" w:eastAsia="Times New Roman" w:hAnsi="Times New Roman" w:cs="Times New Roman"/>
          <w:color w:val="000000"/>
          <w:sz w:val="16"/>
          <w:u w:val="single" w:color="000000"/>
          <w:lang w:eastAsia="ru-RU"/>
        </w:rPr>
        <w:t>1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; </w:t>
      </w:r>
    </w:p>
    <w:p w:rsidR="008F7FEC" w:rsidRPr="008F7FEC" w:rsidRDefault="008F7FEC" w:rsidP="008F7FEC">
      <w:pPr>
        <w:spacing w:after="8" w:line="269" w:lineRule="auto"/>
        <w:ind w:left="355" w:right="20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б) 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>*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Ч</w:t>
      </w:r>
      <w:r w:rsidRPr="008F7FEC">
        <w:rPr>
          <w:rFonts w:ascii="Times New Roman" w:eastAsia="Times New Roman" w:hAnsi="Times New Roman" w:cs="Times New Roman"/>
          <w:noProof/>
          <w:color w:val="000000"/>
          <w:sz w:val="24"/>
          <w:lang w:eastAsia="ru-RU"/>
        </w:rPr>
        <w:drawing>
          <wp:inline distT="0" distB="0" distL="0" distR="0" wp14:anchorId="7ECF526B" wp14:editId="7299C9C8">
            <wp:extent cx="691896" cy="146303"/>
            <wp:effectExtent l="0" t="0" r="0" b="0"/>
            <wp:docPr id="2" name="Picture 409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10" name="Picture 40910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91896" cy="146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; </w:t>
      </w:r>
    </w:p>
    <w:p w:rsidR="008F7FEC" w:rsidRPr="008F7FEC" w:rsidRDefault="008F7FEC" w:rsidP="008F7FEC">
      <w:pPr>
        <w:spacing w:after="8" w:line="269" w:lineRule="auto"/>
        <w:ind w:left="355" w:right="20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в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) .</w:t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↑.Ч</w:t>
      </w:r>
      <w:r w:rsidRPr="008F7FEC">
        <w:rPr>
          <w:rFonts w:ascii="Times New Roman" w:eastAsia="Times New Roman" w:hAnsi="Times New Roman" w:cs="Times New Roman"/>
          <w:color w:val="000000"/>
          <w:sz w:val="16"/>
          <w:lang w:eastAsia="ru-RU"/>
        </w:rPr>
        <w:t>5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Л</w:t>
      </w:r>
      <w:r w:rsidRPr="008F7FEC">
        <w:rPr>
          <w:rFonts w:ascii="Times New Roman" w:eastAsia="Times New Roman" w:hAnsi="Times New Roman" w:cs="Times New Roman"/>
          <w:color w:val="000000"/>
          <w:sz w:val="16"/>
          <w:lang w:eastAsia="ru-RU"/>
        </w:rPr>
        <w:t>5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Т∞П</w:t>
      </w:r>
      <w:r w:rsidRPr="008F7FEC">
        <w:rPr>
          <w:rFonts w:ascii="Times New Roman" w:eastAsia="Times New Roman" w:hAnsi="Times New Roman" w:cs="Times New Roman"/>
          <w:color w:val="000000"/>
          <w:sz w:val="16"/>
          <w:u w:val="single" w:color="000000"/>
          <w:lang w:eastAsia="ru-RU"/>
        </w:rPr>
        <w:t>1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; </w:t>
      </w:r>
    </w:p>
    <w:p w:rsidR="008F7FEC" w:rsidRPr="008F7FEC" w:rsidRDefault="008F7FEC" w:rsidP="008F7FEC">
      <w:pPr>
        <w:spacing w:after="8" w:line="269" w:lineRule="auto"/>
        <w:ind w:left="355" w:right="20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г) 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>*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Ч</w:t>
      </w:r>
      <w:r w:rsidRPr="008F7FEC">
        <w:rPr>
          <w:rFonts w:ascii="Times New Roman" w:eastAsia="Times New Roman" w:hAnsi="Times New Roman" w:cs="Times New Roman"/>
          <w:noProof/>
          <w:color w:val="000000"/>
          <w:sz w:val="24"/>
          <w:lang w:eastAsia="ru-RU"/>
        </w:rPr>
        <w:drawing>
          <wp:inline distT="0" distB="0" distL="0" distR="0" wp14:anchorId="10DEE1B0" wp14:editId="5184E34B">
            <wp:extent cx="652272" cy="128016"/>
            <wp:effectExtent l="0" t="0" r="0" b="0"/>
            <wp:docPr id="3" name="Picture 409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11" name="Picture 4091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227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numPr>
          <w:ilvl w:val="0"/>
          <w:numId w:val="1"/>
        </w:numPr>
        <w:spacing w:after="10" w:line="271" w:lineRule="auto"/>
        <w:ind w:right="169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Из ниже перечисленных функций, стержневая корневая система выполняет лучше мочковатой корневой системой: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всасывание;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б) транспорт веществ;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вегетативное размножение;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г) закрепление в грунте. </w:t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numPr>
          <w:ilvl w:val="0"/>
          <w:numId w:val="1"/>
        </w:numPr>
        <w:spacing w:after="10" w:line="271" w:lineRule="auto"/>
        <w:ind w:right="169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Общим признаком голосеменных и покрытосеменных растений является: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наличие цветка; 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б) развитие из спор;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развитие из семени; 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г) редукция спорофита. </w:t>
      </w:r>
    </w:p>
    <w:p w:rsidR="008F7FEC" w:rsidRPr="008F7FEC" w:rsidRDefault="008F7FEC" w:rsidP="008F7FEC">
      <w:pPr>
        <w:numPr>
          <w:ilvl w:val="0"/>
          <w:numId w:val="1"/>
        </w:numPr>
        <w:spacing w:after="10" w:line="271" w:lineRule="auto"/>
        <w:ind w:right="169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Транспирация позволяет растению: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регулировать температуру и постоянно получать минеральные вещества;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б) иметь запас питательных веществ в разных органах;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осуществлять вегетативное размножение;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г) поглощать энергию солнца. </w:t>
      </w:r>
    </w:p>
    <w:p w:rsidR="008F7FEC" w:rsidRPr="008F7FEC" w:rsidRDefault="008F7FEC" w:rsidP="008F7FEC">
      <w:pPr>
        <w:numPr>
          <w:ilvl w:val="0"/>
          <w:numId w:val="1"/>
        </w:numPr>
        <w:spacing w:after="10" w:line="271" w:lineRule="auto"/>
        <w:ind w:right="169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Приступы малярии происходят во время паразитирования </w:t>
      </w:r>
      <w:proofErr w:type="gram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возбудителя  болезни</w:t>
      </w:r>
      <w:proofErr w:type="gram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в: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спинномозговой жидкости;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б) клетках печени;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кишечнике; </w:t>
      </w:r>
    </w:p>
    <w:p w:rsidR="008F7FEC" w:rsidRPr="008F7FEC" w:rsidRDefault="008F7FEC" w:rsidP="008F7FEC">
      <w:pPr>
        <w:spacing w:after="143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г) крови. </w:t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numPr>
          <w:ilvl w:val="0"/>
          <w:numId w:val="1"/>
        </w:numPr>
        <w:spacing w:after="10" w:line="271" w:lineRule="auto"/>
        <w:ind w:right="169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Красивые раковины представителей этого семейства животных, один из которых представлен на рисунке, использовались в древности в качестве сигнальных труб и других изделий, полезных в хозяйстве. А из-за высоких гастрономических качеств они являются ценными объектами промысла, особенно на Дальнем Востоке.  </w:t>
      </w:r>
    </w:p>
    <w:p w:rsidR="008F7FEC" w:rsidRPr="008F7FEC" w:rsidRDefault="008F7FEC" w:rsidP="008F7FEC">
      <w:pPr>
        <w:spacing w:after="0"/>
        <w:ind w:right="4091"/>
        <w:jc w:val="center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noProof/>
          <w:color w:val="000000"/>
          <w:sz w:val="24"/>
          <w:lang w:eastAsia="ru-RU"/>
        </w:rPr>
        <w:drawing>
          <wp:inline distT="0" distB="0" distL="0" distR="0" wp14:anchorId="7210A396" wp14:editId="0360AE8D">
            <wp:extent cx="3110230" cy="1764665"/>
            <wp:effectExtent l="0" t="0" r="0" b="0"/>
            <wp:docPr id="4" name="Picture 20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" name="Picture 2094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10230" cy="176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spacing w:after="10" w:line="271" w:lineRule="auto"/>
        <w:ind w:left="370" w:right="134" w:hanging="1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Из перечисленных классов моллюсков их следует отнести к:  </w:t>
      </w:r>
    </w:p>
    <w:p w:rsidR="00733839" w:rsidRDefault="008F7FEC" w:rsidP="008F7FEC">
      <w:pPr>
        <w:spacing w:after="8" w:line="395" w:lineRule="auto"/>
        <w:ind w:right="677" w:firstLine="36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lastRenderedPageBreak/>
        <w:t xml:space="preserve">а)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Брюхоногим;  б</w:t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) Панцирным;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в) Двустворчатым;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>г) Головоногим.</w:t>
      </w:r>
    </w:p>
    <w:p w:rsidR="008F7FEC" w:rsidRPr="008F7FEC" w:rsidRDefault="008F7FEC" w:rsidP="008F7FEC">
      <w:pPr>
        <w:spacing w:after="8" w:line="395" w:lineRule="auto"/>
        <w:ind w:right="677" w:firstLine="36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13.</w:t>
      </w:r>
      <w:r w:rsidRPr="008F7FEC">
        <w:rPr>
          <w:rFonts w:ascii="Arial" w:eastAsia="Arial" w:hAnsi="Arial" w:cs="Arial"/>
          <w:b/>
          <w:color w:val="000000"/>
          <w:sz w:val="24"/>
          <w:lang w:eastAsia="ru-RU"/>
        </w:rPr>
        <w:t xml:space="preserve"> </w:t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Пара животных с одинаковым числом усиков: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блоха и речной рак;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б) паук-крестовик и речной рак;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водомерка и тутовый шелкопряд;  </w:t>
      </w:r>
    </w:p>
    <w:p w:rsidR="008F7FEC" w:rsidRPr="008F7FEC" w:rsidRDefault="008F7FEC" w:rsidP="008F7FEC">
      <w:pPr>
        <w:spacing w:after="143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г) тигровая креветка и собачий клещ. </w:t>
      </w:r>
    </w:p>
    <w:p w:rsidR="008F7FEC" w:rsidRPr="008F7FEC" w:rsidRDefault="008F7FEC" w:rsidP="008F7FEC">
      <w:pPr>
        <w:numPr>
          <w:ilvl w:val="0"/>
          <w:numId w:val="2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Изображенное на рисунке животное по способу питания является: </w:t>
      </w:r>
    </w:p>
    <w:p w:rsidR="008F7FEC" w:rsidRPr="008F7FEC" w:rsidRDefault="008F7FEC" w:rsidP="008F7FEC">
      <w:pPr>
        <w:spacing w:after="0"/>
        <w:ind w:right="1464"/>
        <w:jc w:val="right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noProof/>
          <w:color w:val="000000"/>
          <w:sz w:val="24"/>
          <w:lang w:eastAsia="ru-RU"/>
        </w:rPr>
        <w:drawing>
          <wp:inline distT="0" distB="0" distL="0" distR="0" wp14:anchorId="2F1510D8" wp14:editId="5633FC18">
            <wp:extent cx="5010785" cy="2122805"/>
            <wp:effectExtent l="0" t="0" r="0" b="0"/>
            <wp:docPr id="5" name="Picture 20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" name="Picture 2096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10785" cy="212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tabs>
          <w:tab w:val="center" w:pos="1056"/>
          <w:tab w:val="center" w:pos="2124"/>
          <w:tab w:val="center" w:pos="3528"/>
          <w:tab w:val="center" w:pos="5711"/>
          <w:tab w:val="center" w:pos="7962"/>
        </w:tabs>
        <w:spacing w:after="424" w:line="269" w:lineRule="auto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Calibri" w:eastAsia="Calibri" w:hAnsi="Calibri" w:cs="Calibri"/>
          <w:color w:val="000000"/>
          <w:lang w:eastAsia="ru-RU"/>
        </w:rPr>
        <w:tab/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хищником;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б) паразитом;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в) </w:t>
      </w:r>
      <w:proofErr w:type="spell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грунтоедом</w:t>
      </w:r>
      <w:proofErr w:type="spell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г) </w:t>
      </w:r>
      <w:proofErr w:type="spell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фильтратором</w:t>
      </w:r>
      <w:proofErr w:type="spell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.  </w:t>
      </w:r>
    </w:p>
    <w:p w:rsidR="00A94325" w:rsidRPr="00A94325" w:rsidRDefault="008F7FEC" w:rsidP="008F7FEC">
      <w:pPr>
        <w:numPr>
          <w:ilvl w:val="0"/>
          <w:numId w:val="2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noProof/>
          <w:color w:val="000000"/>
          <w:sz w:val="24"/>
          <w:lang w:eastAsia="ru-RU"/>
        </w:rPr>
        <w:drawing>
          <wp:anchor distT="0" distB="0" distL="114300" distR="114300" simplePos="0" relativeHeight="251660288" behindDoc="0" locked="0" layoutInCell="1" allowOverlap="0" wp14:anchorId="235B0574" wp14:editId="75ECF9B8">
            <wp:simplePos x="0" y="0"/>
            <wp:positionH relativeFrom="column">
              <wp:posOffset>3314649</wp:posOffset>
            </wp:positionH>
            <wp:positionV relativeFrom="paragraph">
              <wp:posOffset>-30463</wp:posOffset>
            </wp:positionV>
            <wp:extent cx="2808605" cy="1600835"/>
            <wp:effectExtent l="0" t="0" r="0" b="0"/>
            <wp:wrapSquare wrapText="bothSides"/>
            <wp:docPr id="6" name="Picture 20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" name="Picture 209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08605" cy="1600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Из перечисленных животных на рисунке изображен череп</w:t>
      </w:r>
    </w:p>
    <w:p w:rsidR="008F7FEC" w:rsidRPr="008F7FEC" w:rsidRDefault="008F7FEC" w:rsidP="00A94325">
      <w:pPr>
        <w:spacing w:after="10" w:line="271" w:lineRule="auto"/>
        <w:ind w:left="360"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ежа;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б) собаки;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кролика; 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г) крысы. </w:t>
      </w:r>
    </w:p>
    <w:p w:rsidR="008F7FEC" w:rsidRPr="008F7FEC" w:rsidRDefault="008F7FEC" w:rsidP="008F7FEC">
      <w:pPr>
        <w:numPr>
          <w:ilvl w:val="0"/>
          <w:numId w:val="2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Многообразие размеров и форм клеток организма человека можно объяснить: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разнообразием органических веществ, входящих в их состав;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б) разнообразием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химических элементов</w:t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образующих их структуры;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спецификой выполняемых ими функций в многоклеточном организме; 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г) спецификой размещения в структурах органов. </w:t>
      </w:r>
    </w:p>
    <w:p w:rsidR="008F7FEC" w:rsidRPr="008F7FEC" w:rsidRDefault="008F7FEC" w:rsidP="008F7FEC">
      <w:pPr>
        <w:numPr>
          <w:ilvl w:val="0"/>
          <w:numId w:val="2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В плазме крови человека больше всего солей: </w:t>
      </w:r>
    </w:p>
    <w:p w:rsidR="008F7FEC" w:rsidRPr="008F7FEC" w:rsidRDefault="008F7FEC" w:rsidP="008F7FEC">
      <w:pPr>
        <w:tabs>
          <w:tab w:val="center" w:pos="807"/>
          <w:tab w:val="center" w:pos="2638"/>
          <w:tab w:val="center" w:pos="3541"/>
          <w:tab w:val="center" w:pos="4819"/>
          <w:tab w:val="center" w:pos="6884"/>
        </w:tabs>
        <w:spacing w:after="147" w:line="269" w:lineRule="auto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Calibri" w:eastAsia="Calibri" w:hAnsi="Calibri" w:cs="Calibri"/>
          <w:color w:val="000000"/>
          <w:lang w:eastAsia="ru-RU"/>
        </w:rPr>
        <w:tab/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калия;   </w:t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б) натрия;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в) кальция; 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>г) магния.</w:t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</w:p>
    <w:p w:rsidR="00A94325" w:rsidRPr="00A94325" w:rsidRDefault="008F7FEC" w:rsidP="008F7FEC">
      <w:pPr>
        <w:numPr>
          <w:ilvl w:val="0"/>
          <w:numId w:val="2"/>
        </w:numPr>
        <w:spacing w:after="0" w:line="280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noProof/>
          <w:color w:val="000000"/>
          <w:sz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0" wp14:anchorId="1F350C18" wp14:editId="511DBF1F">
            <wp:simplePos x="0" y="0"/>
            <wp:positionH relativeFrom="column">
              <wp:posOffset>3398469</wp:posOffset>
            </wp:positionH>
            <wp:positionV relativeFrom="paragraph">
              <wp:posOffset>15703</wp:posOffset>
            </wp:positionV>
            <wp:extent cx="2666365" cy="2481580"/>
            <wp:effectExtent l="0" t="0" r="0" b="0"/>
            <wp:wrapSquare wrapText="bothSides"/>
            <wp:docPr id="7" name="Picture 22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1" name="Picture 225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66365" cy="2481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На рисунке представлен </w:t>
      </w:r>
      <w:proofErr w:type="gram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фрагмент  электрокардиограммы</w:t>
      </w:r>
      <w:proofErr w:type="gram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(ЭКГ).  Интервал Т–Р отражает </w:t>
      </w:r>
      <w:proofErr w:type="gram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следующий  процесс</w:t>
      </w:r>
      <w:proofErr w:type="gram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 сердечного цикла: </w:t>
      </w:r>
    </w:p>
    <w:p w:rsidR="008F7FEC" w:rsidRPr="008F7FEC" w:rsidRDefault="008F7FEC" w:rsidP="00A94325">
      <w:pPr>
        <w:spacing w:after="0" w:line="280" w:lineRule="auto"/>
        <w:ind w:left="360"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возбуждение предсердий; </w:t>
      </w:r>
    </w:p>
    <w:p w:rsidR="008F7FEC" w:rsidRPr="008F7FEC" w:rsidRDefault="008F7FEC" w:rsidP="008F7FEC">
      <w:pPr>
        <w:spacing w:after="8" w:line="269" w:lineRule="auto"/>
        <w:ind w:left="355" w:right="226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б) восстановление состояния желудочков       после сокращения;  </w:t>
      </w:r>
    </w:p>
    <w:p w:rsidR="008F7FEC" w:rsidRPr="008F7FEC" w:rsidRDefault="008F7FEC" w:rsidP="008F7FEC">
      <w:pPr>
        <w:spacing w:after="8" w:line="269" w:lineRule="auto"/>
        <w:ind w:left="355" w:right="226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распространение возбуждения по       желудочкам; </w:t>
      </w:r>
    </w:p>
    <w:p w:rsidR="008F7FEC" w:rsidRPr="008F7FEC" w:rsidRDefault="008F7FEC" w:rsidP="008F7FEC">
      <w:pPr>
        <w:spacing w:after="8" w:line="269" w:lineRule="auto"/>
        <w:ind w:left="355" w:right="226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г) период покоя сердца. </w:t>
      </w:r>
    </w:p>
    <w:p w:rsidR="00A94325" w:rsidRPr="00A94325" w:rsidRDefault="008F7FEC" w:rsidP="008F7FEC">
      <w:pPr>
        <w:numPr>
          <w:ilvl w:val="0"/>
          <w:numId w:val="2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Недостаток солей кальция в организме человека в первую очередь отразиться на:</w:t>
      </w:r>
    </w:p>
    <w:p w:rsidR="008F7FEC" w:rsidRPr="008F7FEC" w:rsidRDefault="008F7FEC" w:rsidP="00A94325">
      <w:pPr>
        <w:spacing w:after="10" w:line="271" w:lineRule="auto"/>
        <w:ind w:left="360"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проведении нервных импульсов;   </w:t>
      </w:r>
    </w:p>
    <w:p w:rsidR="008F7FEC" w:rsidRPr="008F7FEC" w:rsidRDefault="008F7FEC" w:rsidP="008F7FEC">
      <w:pPr>
        <w:spacing w:after="8" w:line="269" w:lineRule="auto"/>
        <w:ind w:left="355" w:right="226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б) свертывании крови;  </w:t>
      </w:r>
    </w:p>
    <w:p w:rsidR="008F7FEC" w:rsidRPr="008F7FEC" w:rsidRDefault="008F7FEC" w:rsidP="008F7FEC">
      <w:pPr>
        <w:spacing w:after="8" w:line="269" w:lineRule="auto"/>
        <w:ind w:left="355" w:right="226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пищеварении;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г) росте. </w:t>
      </w:r>
    </w:p>
    <w:p w:rsidR="00A94325" w:rsidRPr="00A94325" w:rsidRDefault="008F7FEC" w:rsidP="008F7FEC">
      <w:pPr>
        <w:numPr>
          <w:ilvl w:val="0"/>
          <w:numId w:val="2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Концентрация этого вещества </w:t>
      </w:r>
      <w:proofErr w:type="gram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в  </w:t>
      </w:r>
      <w:proofErr w:type="spell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Боуменовых</w:t>
      </w:r>
      <w:proofErr w:type="spellEnd"/>
      <w:proofErr w:type="gram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 капсулах  здоровой почки около  100 мг/</w:t>
      </w:r>
      <w:proofErr w:type="spell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дл</w:t>
      </w:r>
      <w:proofErr w:type="spell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,  в то время как его концентрация в моче в норме равна нулю.  Это вещество:</w:t>
      </w:r>
    </w:p>
    <w:p w:rsidR="008F7FEC" w:rsidRPr="008F7FEC" w:rsidRDefault="008F7FEC" w:rsidP="00A94325">
      <w:pPr>
        <w:spacing w:after="10" w:line="271" w:lineRule="auto"/>
        <w:ind w:left="360"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глюкоза; 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б) мочевина;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фосфат кальция;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г) хлористое железо. </w:t>
      </w:r>
    </w:p>
    <w:p w:rsidR="008F7FEC" w:rsidRPr="008F7FEC" w:rsidRDefault="008F7FEC" w:rsidP="008F7FEC">
      <w:pPr>
        <w:numPr>
          <w:ilvl w:val="0"/>
          <w:numId w:val="2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На рисунке схематически изображен продольный срез ткань человека и образующие ее изолированные структуры. Можно утверждать, что эта ткань: </w:t>
      </w:r>
    </w:p>
    <w:p w:rsidR="008F7FEC" w:rsidRPr="008F7FEC" w:rsidRDefault="008F7FEC" w:rsidP="008F7FEC">
      <w:pPr>
        <w:spacing w:after="0"/>
        <w:ind w:right="2763"/>
        <w:jc w:val="center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noProof/>
          <w:color w:val="000000"/>
          <w:sz w:val="24"/>
          <w:lang w:eastAsia="ru-RU"/>
        </w:rPr>
        <w:drawing>
          <wp:inline distT="0" distB="0" distL="0" distR="0" wp14:anchorId="7D39F042" wp14:editId="32C318AD">
            <wp:extent cx="3919220" cy="1946275"/>
            <wp:effectExtent l="0" t="0" r="0" b="0"/>
            <wp:docPr id="8" name="Picture 22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7" name="Picture 221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19220" cy="194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</w:t>
      </w:r>
    </w:p>
    <w:p w:rsidR="008F7FEC" w:rsidRPr="008F7FEC" w:rsidRDefault="008F7FEC" w:rsidP="008F7FEC">
      <w:pPr>
        <w:tabs>
          <w:tab w:val="center" w:pos="922"/>
          <w:tab w:val="center" w:pos="2822"/>
          <w:tab w:val="center" w:pos="5158"/>
          <w:tab w:val="center" w:pos="7336"/>
        </w:tabs>
        <w:spacing w:after="29" w:line="269" w:lineRule="auto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Calibri" w:eastAsia="Calibri" w:hAnsi="Calibri" w:cs="Calibri"/>
          <w:color w:val="000000"/>
          <w:lang w:eastAsia="ru-RU"/>
        </w:rPr>
        <w:tab/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нервная;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б) мышечная;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в) эпителиальная;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г) соединительная.  </w:t>
      </w:r>
    </w:p>
    <w:p w:rsidR="008F7FEC" w:rsidRPr="008F7FEC" w:rsidRDefault="008F7FEC" w:rsidP="008F7FEC">
      <w:pPr>
        <w:numPr>
          <w:ilvl w:val="0"/>
          <w:numId w:val="2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Если в экосистеме отсутствуют </w:t>
      </w:r>
      <w:proofErr w:type="spell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редуценты</w:t>
      </w:r>
      <w:proofErr w:type="spell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или их деятельность слабо выражена, то в ней: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ничего не происходит, т.е. она является равновесной; 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б) происходит накопление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органического  вещества</w:t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; 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уменьшается численность продуцентов;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г) возрастает численность </w:t>
      </w:r>
      <w:proofErr w:type="spell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консументов</w:t>
      </w:r>
      <w:proofErr w:type="spell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. </w:t>
      </w:r>
    </w:p>
    <w:p w:rsidR="008F7FEC" w:rsidRPr="008F7FEC" w:rsidRDefault="008F7FEC" w:rsidP="008F7FEC">
      <w:pPr>
        <w:numPr>
          <w:ilvl w:val="0"/>
          <w:numId w:val="2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Ярким примером приспособлений к недостаточной освещенности является такая жизненная форма растений, как: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tabs>
          <w:tab w:val="center" w:pos="1041"/>
          <w:tab w:val="center" w:pos="2124"/>
          <w:tab w:val="center" w:pos="3271"/>
          <w:tab w:val="center" w:pos="4249"/>
          <w:tab w:val="center" w:pos="5411"/>
          <w:tab w:val="center" w:pos="6373"/>
          <w:tab w:val="center" w:pos="7636"/>
        </w:tabs>
        <w:spacing w:after="150" w:line="269" w:lineRule="auto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Calibri" w:eastAsia="Calibri" w:hAnsi="Calibri" w:cs="Calibri"/>
          <w:color w:val="000000"/>
          <w:lang w:eastAsia="ru-RU"/>
        </w:rPr>
        <w:tab/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кустарник;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б) трава;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в)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лиана;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г) стланик. </w:t>
      </w:r>
    </w:p>
    <w:p w:rsidR="008F7FEC" w:rsidRPr="008F7FEC" w:rsidRDefault="008F7FEC" w:rsidP="008F7FEC">
      <w:pPr>
        <w:numPr>
          <w:ilvl w:val="0"/>
          <w:numId w:val="2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lastRenderedPageBreak/>
        <w:t xml:space="preserve">На рисунке изображены зависимости скорости роста разных видов растений (А–Г) от </w:t>
      </w:r>
      <w:proofErr w:type="spell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освещѐнности</w:t>
      </w:r>
      <w:proofErr w:type="spell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: </w:t>
      </w:r>
    </w:p>
    <w:p w:rsidR="008F7FEC" w:rsidRPr="008F7FEC" w:rsidRDefault="008F7FEC" w:rsidP="008F7FEC">
      <w:pPr>
        <w:spacing w:after="0"/>
        <w:ind w:left="377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Calibri" w:eastAsia="Calibri" w:hAnsi="Calibri" w:cs="Calibri"/>
          <w:noProof/>
          <w:color w:val="000000"/>
          <w:lang w:eastAsia="ru-RU"/>
        </w:rPr>
        <mc:AlternateContent>
          <mc:Choice Requires="wpg">
            <w:drawing>
              <wp:inline distT="0" distB="0" distL="0" distR="0" wp14:anchorId="019672B4" wp14:editId="03BB0C4E">
                <wp:extent cx="4099725" cy="2004189"/>
                <wp:effectExtent l="0" t="0" r="0" b="0"/>
                <wp:docPr id="31616" name="Group 316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99725" cy="2004189"/>
                          <a:chOff x="0" y="0"/>
                          <a:chExt cx="4099725" cy="2004189"/>
                        </a:xfrm>
                      </wpg:grpSpPr>
                      <wps:wsp>
                        <wps:cNvPr id="2285" name="Shape 2285"/>
                        <wps:cNvSpPr/>
                        <wps:spPr>
                          <a:xfrm>
                            <a:off x="345488" y="722251"/>
                            <a:ext cx="2326852" cy="10318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26852" h="1031838">
                                <a:moveTo>
                                  <a:pt x="0" y="1031838"/>
                                </a:moveTo>
                                <a:cubicBezTo>
                                  <a:pt x="534377" y="1031838"/>
                                  <a:pt x="709814" y="0"/>
                                  <a:pt x="1163300" y="0"/>
                                </a:cubicBezTo>
                                <a:cubicBezTo>
                                  <a:pt x="1617076" y="0"/>
                                  <a:pt x="1792513" y="1031838"/>
                                  <a:pt x="2326852" y="1031838"/>
                                </a:cubicBezTo>
                              </a:path>
                            </a:pathLst>
                          </a:custGeom>
                          <a:noFill/>
                          <a:ln w="16970" cap="flat" cmpd="sng" algn="ctr">
                            <a:solidFill>
                              <a:srgbClr val="141515"/>
                            </a:solidFill>
                            <a:prstDash val="solid"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2286" name="Shape 2286"/>
                        <wps:cNvSpPr/>
                        <wps:spPr>
                          <a:xfrm>
                            <a:off x="197382" y="237412"/>
                            <a:ext cx="86084" cy="1006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084" h="100622">
                                <a:moveTo>
                                  <a:pt x="43163" y="0"/>
                                </a:moveTo>
                                <a:lnTo>
                                  <a:pt x="86084" y="100622"/>
                                </a:lnTo>
                                <a:lnTo>
                                  <a:pt x="85842" y="100428"/>
                                </a:lnTo>
                                <a:lnTo>
                                  <a:pt x="85610" y="100428"/>
                                </a:lnTo>
                                <a:lnTo>
                                  <a:pt x="85136" y="100138"/>
                                </a:lnTo>
                                <a:lnTo>
                                  <a:pt x="84662" y="99945"/>
                                </a:lnTo>
                                <a:lnTo>
                                  <a:pt x="84430" y="99945"/>
                                </a:lnTo>
                                <a:lnTo>
                                  <a:pt x="84188" y="99655"/>
                                </a:lnTo>
                                <a:lnTo>
                                  <a:pt x="83956" y="99655"/>
                                </a:lnTo>
                                <a:lnTo>
                                  <a:pt x="83250" y="99462"/>
                                </a:lnTo>
                                <a:lnTo>
                                  <a:pt x="83018" y="99268"/>
                                </a:lnTo>
                                <a:lnTo>
                                  <a:pt x="82776" y="99268"/>
                                </a:lnTo>
                                <a:lnTo>
                                  <a:pt x="82544" y="98785"/>
                                </a:lnTo>
                                <a:lnTo>
                                  <a:pt x="82070" y="98785"/>
                                </a:lnTo>
                                <a:lnTo>
                                  <a:pt x="81597" y="98495"/>
                                </a:lnTo>
                                <a:lnTo>
                                  <a:pt x="81365" y="98495"/>
                                </a:lnTo>
                                <a:lnTo>
                                  <a:pt x="81123" y="98302"/>
                                </a:lnTo>
                                <a:lnTo>
                                  <a:pt x="80658" y="98302"/>
                                </a:lnTo>
                                <a:lnTo>
                                  <a:pt x="80417" y="98012"/>
                                </a:lnTo>
                                <a:lnTo>
                                  <a:pt x="80185" y="97818"/>
                                </a:lnTo>
                                <a:lnTo>
                                  <a:pt x="79711" y="97818"/>
                                </a:lnTo>
                                <a:lnTo>
                                  <a:pt x="79479" y="97529"/>
                                </a:lnTo>
                                <a:lnTo>
                                  <a:pt x="79005" y="97529"/>
                                </a:lnTo>
                                <a:lnTo>
                                  <a:pt x="78773" y="97142"/>
                                </a:lnTo>
                                <a:lnTo>
                                  <a:pt x="78531" y="97142"/>
                                </a:lnTo>
                                <a:lnTo>
                                  <a:pt x="78057" y="96852"/>
                                </a:lnTo>
                                <a:lnTo>
                                  <a:pt x="77593" y="96852"/>
                                </a:lnTo>
                                <a:lnTo>
                                  <a:pt x="77351" y="96658"/>
                                </a:lnTo>
                                <a:lnTo>
                                  <a:pt x="77119" y="96658"/>
                                </a:lnTo>
                                <a:lnTo>
                                  <a:pt x="76887" y="96369"/>
                                </a:lnTo>
                                <a:lnTo>
                                  <a:pt x="76171" y="96369"/>
                                </a:lnTo>
                                <a:lnTo>
                                  <a:pt x="75939" y="96175"/>
                                </a:lnTo>
                                <a:lnTo>
                                  <a:pt x="75707" y="96175"/>
                                </a:lnTo>
                                <a:lnTo>
                                  <a:pt x="75465" y="95885"/>
                                </a:lnTo>
                                <a:lnTo>
                                  <a:pt x="74759" y="95885"/>
                                </a:lnTo>
                                <a:lnTo>
                                  <a:pt x="74285" y="95692"/>
                                </a:lnTo>
                                <a:lnTo>
                                  <a:pt x="74053" y="95692"/>
                                </a:lnTo>
                                <a:lnTo>
                                  <a:pt x="73579" y="95209"/>
                                </a:lnTo>
                                <a:lnTo>
                                  <a:pt x="73347" y="95209"/>
                                </a:lnTo>
                                <a:lnTo>
                                  <a:pt x="73105" y="95015"/>
                                </a:lnTo>
                                <a:lnTo>
                                  <a:pt x="72641" y="95015"/>
                                </a:lnTo>
                                <a:lnTo>
                                  <a:pt x="72167" y="94725"/>
                                </a:lnTo>
                                <a:lnTo>
                                  <a:pt x="71693" y="94725"/>
                                </a:lnTo>
                                <a:lnTo>
                                  <a:pt x="71461" y="94532"/>
                                </a:lnTo>
                                <a:lnTo>
                                  <a:pt x="71219" y="94532"/>
                                </a:lnTo>
                                <a:lnTo>
                                  <a:pt x="70513" y="94242"/>
                                </a:lnTo>
                                <a:lnTo>
                                  <a:pt x="70039" y="94242"/>
                                </a:lnTo>
                                <a:lnTo>
                                  <a:pt x="69807" y="94049"/>
                                </a:lnTo>
                                <a:lnTo>
                                  <a:pt x="69101" y="94049"/>
                                </a:lnTo>
                                <a:lnTo>
                                  <a:pt x="68859" y="93759"/>
                                </a:lnTo>
                                <a:lnTo>
                                  <a:pt x="68395" y="93759"/>
                                </a:lnTo>
                                <a:lnTo>
                                  <a:pt x="67921" y="93372"/>
                                </a:lnTo>
                                <a:lnTo>
                                  <a:pt x="67215" y="93372"/>
                                </a:lnTo>
                                <a:lnTo>
                                  <a:pt x="66974" y="93082"/>
                                </a:lnTo>
                                <a:lnTo>
                                  <a:pt x="66268" y="93082"/>
                                </a:lnTo>
                                <a:lnTo>
                                  <a:pt x="66036" y="92889"/>
                                </a:lnTo>
                                <a:lnTo>
                                  <a:pt x="65088" y="92889"/>
                                </a:lnTo>
                                <a:lnTo>
                                  <a:pt x="64856" y="92599"/>
                                </a:lnTo>
                                <a:lnTo>
                                  <a:pt x="64382" y="92599"/>
                                </a:lnTo>
                                <a:lnTo>
                                  <a:pt x="63676" y="92405"/>
                                </a:lnTo>
                                <a:lnTo>
                                  <a:pt x="62970" y="92405"/>
                                </a:lnTo>
                                <a:lnTo>
                                  <a:pt x="62496" y="92116"/>
                                </a:lnTo>
                                <a:lnTo>
                                  <a:pt x="61790" y="92116"/>
                                </a:lnTo>
                                <a:lnTo>
                                  <a:pt x="61558" y="91729"/>
                                </a:lnTo>
                                <a:lnTo>
                                  <a:pt x="60610" y="91729"/>
                                </a:lnTo>
                                <a:lnTo>
                                  <a:pt x="60378" y="91439"/>
                                </a:lnTo>
                                <a:lnTo>
                                  <a:pt x="59198" y="91439"/>
                                </a:lnTo>
                                <a:lnTo>
                                  <a:pt x="58956" y="91246"/>
                                </a:lnTo>
                                <a:lnTo>
                                  <a:pt x="57544" y="91246"/>
                                </a:lnTo>
                                <a:lnTo>
                                  <a:pt x="57312" y="90956"/>
                                </a:lnTo>
                                <a:lnTo>
                                  <a:pt x="55890" y="90956"/>
                                </a:lnTo>
                                <a:lnTo>
                                  <a:pt x="55426" y="90762"/>
                                </a:lnTo>
                                <a:lnTo>
                                  <a:pt x="53772" y="90762"/>
                                </a:lnTo>
                                <a:lnTo>
                                  <a:pt x="53540" y="90472"/>
                                </a:lnTo>
                                <a:lnTo>
                                  <a:pt x="50939" y="90472"/>
                                </a:lnTo>
                                <a:lnTo>
                                  <a:pt x="50706" y="90279"/>
                                </a:lnTo>
                                <a:lnTo>
                                  <a:pt x="47409" y="90279"/>
                                </a:lnTo>
                                <a:lnTo>
                                  <a:pt x="46935" y="89796"/>
                                </a:lnTo>
                                <a:lnTo>
                                  <a:pt x="39149" y="89796"/>
                                </a:lnTo>
                                <a:lnTo>
                                  <a:pt x="38675" y="90279"/>
                                </a:lnTo>
                                <a:lnTo>
                                  <a:pt x="35378" y="90279"/>
                                </a:lnTo>
                                <a:lnTo>
                                  <a:pt x="35145" y="90472"/>
                                </a:lnTo>
                                <a:lnTo>
                                  <a:pt x="32544" y="90472"/>
                                </a:lnTo>
                                <a:lnTo>
                                  <a:pt x="32312" y="90762"/>
                                </a:lnTo>
                                <a:lnTo>
                                  <a:pt x="30658" y="90762"/>
                                </a:lnTo>
                                <a:lnTo>
                                  <a:pt x="30194" y="90956"/>
                                </a:lnTo>
                                <a:lnTo>
                                  <a:pt x="28772" y="90956"/>
                                </a:lnTo>
                                <a:lnTo>
                                  <a:pt x="28540" y="91246"/>
                                </a:lnTo>
                                <a:lnTo>
                                  <a:pt x="27128" y="91246"/>
                                </a:lnTo>
                                <a:lnTo>
                                  <a:pt x="26886" y="91439"/>
                                </a:lnTo>
                                <a:lnTo>
                                  <a:pt x="25706" y="91439"/>
                                </a:lnTo>
                                <a:lnTo>
                                  <a:pt x="25474" y="91729"/>
                                </a:lnTo>
                                <a:lnTo>
                                  <a:pt x="24526" y="91729"/>
                                </a:lnTo>
                                <a:lnTo>
                                  <a:pt x="24294" y="92116"/>
                                </a:lnTo>
                                <a:lnTo>
                                  <a:pt x="23588" y="92116"/>
                                </a:lnTo>
                                <a:lnTo>
                                  <a:pt x="23114" y="92405"/>
                                </a:lnTo>
                                <a:lnTo>
                                  <a:pt x="22167" y="92405"/>
                                </a:lnTo>
                                <a:lnTo>
                                  <a:pt x="21702" y="92599"/>
                                </a:lnTo>
                                <a:lnTo>
                                  <a:pt x="21228" y="92599"/>
                                </a:lnTo>
                                <a:lnTo>
                                  <a:pt x="20996" y="92889"/>
                                </a:lnTo>
                                <a:lnTo>
                                  <a:pt x="20049" y="92889"/>
                                </a:lnTo>
                                <a:lnTo>
                                  <a:pt x="19816" y="93082"/>
                                </a:lnTo>
                                <a:lnTo>
                                  <a:pt x="19101" y="93082"/>
                                </a:lnTo>
                                <a:lnTo>
                                  <a:pt x="18869" y="93372"/>
                                </a:lnTo>
                                <a:lnTo>
                                  <a:pt x="18163" y="93372"/>
                                </a:lnTo>
                                <a:lnTo>
                                  <a:pt x="17931" y="93759"/>
                                </a:lnTo>
                                <a:lnTo>
                                  <a:pt x="17215" y="93759"/>
                                </a:lnTo>
                                <a:lnTo>
                                  <a:pt x="16751" y="94049"/>
                                </a:lnTo>
                                <a:lnTo>
                                  <a:pt x="16509" y="94049"/>
                                </a:lnTo>
                                <a:lnTo>
                                  <a:pt x="16035" y="94242"/>
                                </a:lnTo>
                                <a:lnTo>
                                  <a:pt x="15571" y="94242"/>
                                </a:lnTo>
                                <a:lnTo>
                                  <a:pt x="15329" y="94532"/>
                                </a:lnTo>
                                <a:lnTo>
                                  <a:pt x="14623" y="94532"/>
                                </a:lnTo>
                                <a:lnTo>
                                  <a:pt x="14391" y="94725"/>
                                </a:lnTo>
                                <a:lnTo>
                                  <a:pt x="13917" y="94725"/>
                                </a:lnTo>
                                <a:lnTo>
                                  <a:pt x="13443" y="95015"/>
                                </a:lnTo>
                                <a:lnTo>
                                  <a:pt x="12969" y="95015"/>
                                </a:lnTo>
                                <a:lnTo>
                                  <a:pt x="12737" y="95209"/>
                                </a:lnTo>
                                <a:lnTo>
                                  <a:pt x="12505" y="95209"/>
                                </a:lnTo>
                                <a:lnTo>
                                  <a:pt x="12031" y="95692"/>
                                </a:lnTo>
                                <a:lnTo>
                                  <a:pt x="11799" y="95692"/>
                                </a:lnTo>
                                <a:lnTo>
                                  <a:pt x="11325" y="95885"/>
                                </a:lnTo>
                                <a:lnTo>
                                  <a:pt x="10619" y="95885"/>
                                </a:lnTo>
                                <a:lnTo>
                                  <a:pt x="10377" y="96175"/>
                                </a:lnTo>
                                <a:lnTo>
                                  <a:pt x="10145" y="96175"/>
                                </a:lnTo>
                                <a:lnTo>
                                  <a:pt x="9903" y="96369"/>
                                </a:lnTo>
                                <a:lnTo>
                                  <a:pt x="9439" y="96369"/>
                                </a:lnTo>
                                <a:lnTo>
                                  <a:pt x="8965" y="96658"/>
                                </a:lnTo>
                                <a:lnTo>
                                  <a:pt x="8733" y="96658"/>
                                </a:lnTo>
                                <a:lnTo>
                                  <a:pt x="8491" y="96852"/>
                                </a:lnTo>
                                <a:lnTo>
                                  <a:pt x="8259" y="96852"/>
                                </a:lnTo>
                                <a:lnTo>
                                  <a:pt x="7553" y="97142"/>
                                </a:lnTo>
                                <a:lnTo>
                                  <a:pt x="7311" y="97142"/>
                                </a:lnTo>
                                <a:lnTo>
                                  <a:pt x="7079" y="97529"/>
                                </a:lnTo>
                                <a:lnTo>
                                  <a:pt x="6838" y="97529"/>
                                </a:lnTo>
                                <a:lnTo>
                                  <a:pt x="6373" y="97818"/>
                                </a:lnTo>
                                <a:lnTo>
                                  <a:pt x="5899" y="97818"/>
                                </a:lnTo>
                                <a:lnTo>
                                  <a:pt x="5667" y="98012"/>
                                </a:lnTo>
                                <a:lnTo>
                                  <a:pt x="5426" y="98302"/>
                                </a:lnTo>
                                <a:lnTo>
                                  <a:pt x="4952" y="98302"/>
                                </a:lnTo>
                                <a:lnTo>
                                  <a:pt x="4720" y="98495"/>
                                </a:lnTo>
                                <a:lnTo>
                                  <a:pt x="4487" y="98495"/>
                                </a:lnTo>
                                <a:lnTo>
                                  <a:pt x="4014" y="98785"/>
                                </a:lnTo>
                                <a:lnTo>
                                  <a:pt x="3540" y="98785"/>
                                </a:lnTo>
                                <a:lnTo>
                                  <a:pt x="3308" y="99268"/>
                                </a:lnTo>
                                <a:lnTo>
                                  <a:pt x="3066" y="99268"/>
                                </a:lnTo>
                                <a:lnTo>
                                  <a:pt x="2834" y="99462"/>
                                </a:lnTo>
                                <a:lnTo>
                                  <a:pt x="2128" y="99655"/>
                                </a:lnTo>
                                <a:lnTo>
                                  <a:pt x="1886" y="99655"/>
                                </a:lnTo>
                                <a:lnTo>
                                  <a:pt x="1654" y="99945"/>
                                </a:lnTo>
                                <a:lnTo>
                                  <a:pt x="1422" y="99945"/>
                                </a:lnTo>
                                <a:lnTo>
                                  <a:pt x="1180" y="100138"/>
                                </a:lnTo>
                                <a:lnTo>
                                  <a:pt x="474" y="100428"/>
                                </a:lnTo>
                                <a:lnTo>
                                  <a:pt x="242" y="100428"/>
                                </a:lnTo>
                                <a:lnTo>
                                  <a:pt x="0" y="100622"/>
                                </a:lnTo>
                                <a:lnTo>
                                  <a:pt x="431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41515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42695" name="Shape 42695"/>
                        <wps:cNvSpPr/>
                        <wps:spPr>
                          <a:xfrm>
                            <a:off x="233233" y="288351"/>
                            <a:ext cx="14385" cy="15807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385" h="1580752">
                                <a:moveTo>
                                  <a:pt x="0" y="0"/>
                                </a:moveTo>
                                <a:lnTo>
                                  <a:pt x="14385" y="0"/>
                                </a:lnTo>
                                <a:lnTo>
                                  <a:pt x="14385" y="1580752"/>
                                </a:lnTo>
                                <a:lnTo>
                                  <a:pt x="0" y="158075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41515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42696" name="Shape 42696"/>
                        <wps:cNvSpPr/>
                        <wps:spPr>
                          <a:xfrm>
                            <a:off x="0" y="1748199"/>
                            <a:ext cx="3901297" cy="143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01297" h="14377">
                                <a:moveTo>
                                  <a:pt x="0" y="0"/>
                                </a:moveTo>
                                <a:lnTo>
                                  <a:pt x="3901297" y="0"/>
                                </a:lnTo>
                                <a:lnTo>
                                  <a:pt x="3901297" y="14377"/>
                                </a:lnTo>
                                <a:lnTo>
                                  <a:pt x="0" y="1437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41515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2289" name="Shape 2289"/>
                        <wps:cNvSpPr/>
                        <wps:spPr>
                          <a:xfrm>
                            <a:off x="3850977" y="1712371"/>
                            <a:ext cx="100774" cy="860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774" h="86026">
                                <a:moveTo>
                                  <a:pt x="0" y="0"/>
                                </a:moveTo>
                                <a:lnTo>
                                  <a:pt x="100774" y="42897"/>
                                </a:lnTo>
                                <a:lnTo>
                                  <a:pt x="0" y="86026"/>
                                </a:lnTo>
                                <a:lnTo>
                                  <a:pt x="290" y="85794"/>
                                </a:lnTo>
                                <a:lnTo>
                                  <a:pt x="483" y="85553"/>
                                </a:lnTo>
                                <a:lnTo>
                                  <a:pt x="483" y="84847"/>
                                </a:lnTo>
                                <a:lnTo>
                                  <a:pt x="774" y="84615"/>
                                </a:lnTo>
                                <a:lnTo>
                                  <a:pt x="774" y="84383"/>
                                </a:lnTo>
                                <a:lnTo>
                                  <a:pt x="1257" y="84141"/>
                                </a:lnTo>
                                <a:lnTo>
                                  <a:pt x="1257" y="83668"/>
                                </a:lnTo>
                                <a:lnTo>
                                  <a:pt x="1451" y="83436"/>
                                </a:lnTo>
                                <a:lnTo>
                                  <a:pt x="1741" y="82962"/>
                                </a:lnTo>
                                <a:lnTo>
                                  <a:pt x="1741" y="82730"/>
                                </a:lnTo>
                                <a:lnTo>
                                  <a:pt x="1934" y="82488"/>
                                </a:lnTo>
                                <a:lnTo>
                                  <a:pt x="1934" y="82024"/>
                                </a:lnTo>
                                <a:lnTo>
                                  <a:pt x="2128" y="81783"/>
                                </a:lnTo>
                                <a:lnTo>
                                  <a:pt x="2128" y="81551"/>
                                </a:lnTo>
                                <a:lnTo>
                                  <a:pt x="2418" y="81077"/>
                                </a:lnTo>
                                <a:lnTo>
                                  <a:pt x="2611" y="80604"/>
                                </a:lnTo>
                                <a:lnTo>
                                  <a:pt x="2611" y="80371"/>
                                </a:lnTo>
                                <a:lnTo>
                                  <a:pt x="3095" y="80140"/>
                                </a:lnTo>
                                <a:lnTo>
                                  <a:pt x="3095" y="79898"/>
                                </a:lnTo>
                                <a:lnTo>
                                  <a:pt x="3385" y="79192"/>
                                </a:lnTo>
                                <a:lnTo>
                                  <a:pt x="3385" y="78960"/>
                                </a:lnTo>
                                <a:lnTo>
                                  <a:pt x="3578" y="78719"/>
                                </a:lnTo>
                                <a:lnTo>
                                  <a:pt x="3578" y="78487"/>
                                </a:lnTo>
                                <a:lnTo>
                                  <a:pt x="3772" y="78013"/>
                                </a:lnTo>
                                <a:lnTo>
                                  <a:pt x="3772" y="77539"/>
                                </a:lnTo>
                                <a:lnTo>
                                  <a:pt x="4062" y="77308"/>
                                </a:lnTo>
                                <a:lnTo>
                                  <a:pt x="4062" y="77076"/>
                                </a:lnTo>
                                <a:lnTo>
                                  <a:pt x="4256" y="76602"/>
                                </a:lnTo>
                                <a:lnTo>
                                  <a:pt x="4256" y="76360"/>
                                </a:lnTo>
                                <a:lnTo>
                                  <a:pt x="4739" y="75896"/>
                                </a:lnTo>
                                <a:lnTo>
                                  <a:pt x="4739" y="75655"/>
                                </a:lnTo>
                                <a:lnTo>
                                  <a:pt x="5029" y="75191"/>
                                </a:lnTo>
                                <a:lnTo>
                                  <a:pt x="5029" y="74949"/>
                                </a:lnTo>
                                <a:lnTo>
                                  <a:pt x="5222" y="74717"/>
                                </a:lnTo>
                                <a:lnTo>
                                  <a:pt x="5222" y="74011"/>
                                </a:lnTo>
                                <a:lnTo>
                                  <a:pt x="5512" y="73538"/>
                                </a:lnTo>
                                <a:lnTo>
                                  <a:pt x="5512" y="73306"/>
                                </a:lnTo>
                                <a:lnTo>
                                  <a:pt x="5706" y="73064"/>
                                </a:lnTo>
                                <a:lnTo>
                                  <a:pt x="5706" y="72832"/>
                                </a:lnTo>
                                <a:lnTo>
                                  <a:pt x="5899" y="72127"/>
                                </a:lnTo>
                                <a:lnTo>
                                  <a:pt x="5899" y="71653"/>
                                </a:lnTo>
                                <a:lnTo>
                                  <a:pt x="6190" y="71412"/>
                                </a:lnTo>
                                <a:lnTo>
                                  <a:pt x="6190" y="70948"/>
                                </a:lnTo>
                                <a:lnTo>
                                  <a:pt x="6673" y="70474"/>
                                </a:lnTo>
                                <a:lnTo>
                                  <a:pt x="6673" y="70000"/>
                                </a:lnTo>
                                <a:lnTo>
                                  <a:pt x="6867" y="69526"/>
                                </a:lnTo>
                                <a:lnTo>
                                  <a:pt x="6867" y="69295"/>
                                </a:lnTo>
                                <a:lnTo>
                                  <a:pt x="7157" y="69062"/>
                                </a:lnTo>
                                <a:lnTo>
                                  <a:pt x="7157" y="68115"/>
                                </a:lnTo>
                                <a:lnTo>
                                  <a:pt x="7350" y="67883"/>
                                </a:lnTo>
                                <a:lnTo>
                                  <a:pt x="7350" y="67410"/>
                                </a:lnTo>
                                <a:lnTo>
                                  <a:pt x="7544" y="66704"/>
                                </a:lnTo>
                                <a:lnTo>
                                  <a:pt x="7544" y="66230"/>
                                </a:lnTo>
                                <a:lnTo>
                                  <a:pt x="7834" y="65999"/>
                                </a:lnTo>
                                <a:lnTo>
                                  <a:pt x="7834" y="65051"/>
                                </a:lnTo>
                                <a:lnTo>
                                  <a:pt x="8027" y="64819"/>
                                </a:lnTo>
                                <a:lnTo>
                                  <a:pt x="8027" y="64346"/>
                                </a:lnTo>
                                <a:lnTo>
                                  <a:pt x="8511" y="63872"/>
                                </a:lnTo>
                                <a:lnTo>
                                  <a:pt x="8511" y="63166"/>
                                </a:lnTo>
                                <a:lnTo>
                                  <a:pt x="8801" y="62935"/>
                                </a:lnTo>
                                <a:lnTo>
                                  <a:pt x="8801" y="61987"/>
                                </a:lnTo>
                                <a:lnTo>
                                  <a:pt x="8994" y="61514"/>
                                </a:lnTo>
                                <a:lnTo>
                                  <a:pt x="8994" y="60576"/>
                                </a:lnTo>
                                <a:lnTo>
                                  <a:pt x="9284" y="60334"/>
                                </a:lnTo>
                                <a:lnTo>
                                  <a:pt x="9284" y="59155"/>
                                </a:lnTo>
                                <a:lnTo>
                                  <a:pt x="9478" y="58923"/>
                                </a:lnTo>
                                <a:lnTo>
                                  <a:pt x="9478" y="57512"/>
                                </a:lnTo>
                                <a:lnTo>
                                  <a:pt x="9672" y="57038"/>
                                </a:lnTo>
                                <a:lnTo>
                                  <a:pt x="9672" y="55859"/>
                                </a:lnTo>
                                <a:lnTo>
                                  <a:pt x="10155" y="55385"/>
                                </a:lnTo>
                                <a:lnTo>
                                  <a:pt x="10155" y="53742"/>
                                </a:lnTo>
                                <a:lnTo>
                                  <a:pt x="10445" y="53501"/>
                                </a:lnTo>
                                <a:lnTo>
                                  <a:pt x="10445" y="51384"/>
                                </a:lnTo>
                                <a:lnTo>
                                  <a:pt x="10638" y="51142"/>
                                </a:lnTo>
                                <a:lnTo>
                                  <a:pt x="10638" y="47846"/>
                                </a:lnTo>
                                <a:lnTo>
                                  <a:pt x="10929" y="47614"/>
                                </a:lnTo>
                                <a:lnTo>
                                  <a:pt x="10929" y="38654"/>
                                </a:lnTo>
                                <a:lnTo>
                                  <a:pt x="10638" y="38180"/>
                                </a:lnTo>
                                <a:lnTo>
                                  <a:pt x="10638" y="35116"/>
                                </a:lnTo>
                                <a:lnTo>
                                  <a:pt x="10445" y="34411"/>
                                </a:lnTo>
                                <a:lnTo>
                                  <a:pt x="10445" y="32526"/>
                                </a:lnTo>
                                <a:lnTo>
                                  <a:pt x="10155" y="32294"/>
                                </a:lnTo>
                                <a:lnTo>
                                  <a:pt x="10155" y="30641"/>
                                </a:lnTo>
                                <a:lnTo>
                                  <a:pt x="9672" y="30167"/>
                                </a:lnTo>
                                <a:lnTo>
                                  <a:pt x="9672" y="28756"/>
                                </a:lnTo>
                                <a:lnTo>
                                  <a:pt x="9478" y="28524"/>
                                </a:lnTo>
                                <a:lnTo>
                                  <a:pt x="9478" y="27103"/>
                                </a:lnTo>
                                <a:lnTo>
                                  <a:pt x="9284" y="26871"/>
                                </a:lnTo>
                                <a:lnTo>
                                  <a:pt x="9284" y="25924"/>
                                </a:lnTo>
                                <a:lnTo>
                                  <a:pt x="8994" y="25460"/>
                                </a:lnTo>
                                <a:lnTo>
                                  <a:pt x="8994" y="24513"/>
                                </a:lnTo>
                                <a:lnTo>
                                  <a:pt x="8801" y="24281"/>
                                </a:lnTo>
                                <a:lnTo>
                                  <a:pt x="8801" y="23102"/>
                                </a:lnTo>
                                <a:lnTo>
                                  <a:pt x="8511" y="22860"/>
                                </a:lnTo>
                                <a:lnTo>
                                  <a:pt x="8511" y="22396"/>
                                </a:lnTo>
                                <a:lnTo>
                                  <a:pt x="8027" y="21680"/>
                                </a:lnTo>
                                <a:lnTo>
                                  <a:pt x="8027" y="21217"/>
                                </a:lnTo>
                                <a:lnTo>
                                  <a:pt x="7834" y="20975"/>
                                </a:lnTo>
                                <a:lnTo>
                                  <a:pt x="7834" y="20038"/>
                                </a:lnTo>
                                <a:lnTo>
                                  <a:pt x="7544" y="19796"/>
                                </a:lnTo>
                                <a:lnTo>
                                  <a:pt x="7544" y="19090"/>
                                </a:lnTo>
                                <a:lnTo>
                                  <a:pt x="7350" y="18858"/>
                                </a:lnTo>
                                <a:lnTo>
                                  <a:pt x="7350" y="18153"/>
                                </a:lnTo>
                                <a:lnTo>
                                  <a:pt x="7157" y="17679"/>
                                </a:lnTo>
                                <a:lnTo>
                                  <a:pt x="7157" y="17205"/>
                                </a:lnTo>
                                <a:lnTo>
                                  <a:pt x="6867" y="16973"/>
                                </a:lnTo>
                                <a:lnTo>
                                  <a:pt x="6867" y="16268"/>
                                </a:lnTo>
                                <a:lnTo>
                                  <a:pt x="6673" y="16026"/>
                                </a:lnTo>
                                <a:lnTo>
                                  <a:pt x="6673" y="15553"/>
                                </a:lnTo>
                                <a:lnTo>
                                  <a:pt x="6190" y="15089"/>
                                </a:lnTo>
                                <a:lnTo>
                                  <a:pt x="6190" y="14615"/>
                                </a:lnTo>
                                <a:lnTo>
                                  <a:pt x="5899" y="14373"/>
                                </a:lnTo>
                                <a:lnTo>
                                  <a:pt x="5899" y="13668"/>
                                </a:lnTo>
                                <a:lnTo>
                                  <a:pt x="5706" y="13436"/>
                                </a:lnTo>
                                <a:lnTo>
                                  <a:pt x="5706" y="12962"/>
                                </a:lnTo>
                                <a:lnTo>
                                  <a:pt x="5512" y="12730"/>
                                </a:lnTo>
                                <a:lnTo>
                                  <a:pt x="5512" y="12488"/>
                                </a:lnTo>
                                <a:lnTo>
                                  <a:pt x="5222" y="12024"/>
                                </a:lnTo>
                                <a:lnTo>
                                  <a:pt x="5222" y="11551"/>
                                </a:lnTo>
                                <a:lnTo>
                                  <a:pt x="5029" y="11077"/>
                                </a:lnTo>
                                <a:lnTo>
                                  <a:pt x="5029" y="10604"/>
                                </a:lnTo>
                                <a:lnTo>
                                  <a:pt x="4739" y="10371"/>
                                </a:lnTo>
                                <a:lnTo>
                                  <a:pt x="4739" y="10140"/>
                                </a:lnTo>
                                <a:lnTo>
                                  <a:pt x="4256" y="9898"/>
                                </a:lnTo>
                                <a:lnTo>
                                  <a:pt x="4256" y="9192"/>
                                </a:lnTo>
                                <a:lnTo>
                                  <a:pt x="4062" y="8960"/>
                                </a:lnTo>
                                <a:lnTo>
                                  <a:pt x="4062" y="8719"/>
                                </a:lnTo>
                                <a:lnTo>
                                  <a:pt x="3772" y="8487"/>
                                </a:lnTo>
                                <a:lnTo>
                                  <a:pt x="3772" y="8013"/>
                                </a:lnTo>
                                <a:lnTo>
                                  <a:pt x="3578" y="7539"/>
                                </a:lnTo>
                                <a:lnTo>
                                  <a:pt x="3578" y="7308"/>
                                </a:lnTo>
                                <a:lnTo>
                                  <a:pt x="3385" y="7076"/>
                                </a:lnTo>
                                <a:lnTo>
                                  <a:pt x="3385" y="6602"/>
                                </a:lnTo>
                                <a:lnTo>
                                  <a:pt x="3095" y="6360"/>
                                </a:lnTo>
                                <a:lnTo>
                                  <a:pt x="3095" y="6128"/>
                                </a:lnTo>
                                <a:lnTo>
                                  <a:pt x="2611" y="5655"/>
                                </a:lnTo>
                                <a:lnTo>
                                  <a:pt x="2611" y="5191"/>
                                </a:lnTo>
                                <a:lnTo>
                                  <a:pt x="2418" y="4949"/>
                                </a:lnTo>
                                <a:lnTo>
                                  <a:pt x="2128" y="4717"/>
                                </a:lnTo>
                                <a:lnTo>
                                  <a:pt x="2128" y="4475"/>
                                </a:lnTo>
                                <a:lnTo>
                                  <a:pt x="1934" y="4011"/>
                                </a:lnTo>
                                <a:lnTo>
                                  <a:pt x="1934" y="3538"/>
                                </a:lnTo>
                                <a:lnTo>
                                  <a:pt x="1741" y="3296"/>
                                </a:lnTo>
                                <a:lnTo>
                                  <a:pt x="1741" y="3064"/>
                                </a:lnTo>
                                <a:lnTo>
                                  <a:pt x="1451" y="2832"/>
                                </a:lnTo>
                                <a:lnTo>
                                  <a:pt x="1257" y="2127"/>
                                </a:lnTo>
                                <a:lnTo>
                                  <a:pt x="1257" y="1885"/>
                                </a:lnTo>
                                <a:lnTo>
                                  <a:pt x="774" y="1653"/>
                                </a:lnTo>
                                <a:lnTo>
                                  <a:pt x="774" y="1412"/>
                                </a:lnTo>
                                <a:lnTo>
                                  <a:pt x="483" y="947"/>
                                </a:lnTo>
                                <a:lnTo>
                                  <a:pt x="483" y="706"/>
                                </a:lnTo>
                                <a:lnTo>
                                  <a:pt x="290" y="2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41515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2290" name="Shape 2290"/>
                        <wps:cNvSpPr/>
                        <wps:spPr>
                          <a:xfrm>
                            <a:off x="624698" y="713068"/>
                            <a:ext cx="980126" cy="10506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0126" h="1050687">
                                <a:moveTo>
                                  <a:pt x="490276" y="0"/>
                                </a:moveTo>
                                <a:cubicBezTo>
                                  <a:pt x="588826" y="0"/>
                                  <a:pt x="654687" y="240583"/>
                                  <a:pt x="723063" y="491150"/>
                                </a:cubicBezTo>
                                <a:cubicBezTo>
                                  <a:pt x="795211" y="755830"/>
                                  <a:pt x="870164" y="1031597"/>
                                  <a:pt x="980126" y="1031597"/>
                                </a:cubicBezTo>
                                <a:lnTo>
                                  <a:pt x="980126" y="1050687"/>
                                </a:lnTo>
                                <a:cubicBezTo>
                                  <a:pt x="855560" y="1050687"/>
                                  <a:pt x="778480" y="767381"/>
                                  <a:pt x="704398" y="496099"/>
                                </a:cubicBezTo>
                                <a:cubicBezTo>
                                  <a:pt x="638149" y="252665"/>
                                  <a:pt x="574222" y="18559"/>
                                  <a:pt x="490276" y="18559"/>
                                </a:cubicBezTo>
                                <a:cubicBezTo>
                                  <a:pt x="405845" y="18559"/>
                                  <a:pt x="342209" y="252665"/>
                                  <a:pt x="275680" y="496099"/>
                                </a:cubicBezTo>
                                <a:cubicBezTo>
                                  <a:pt x="201637" y="767381"/>
                                  <a:pt x="124518" y="1050687"/>
                                  <a:pt x="0" y="1050687"/>
                                </a:cubicBezTo>
                                <a:lnTo>
                                  <a:pt x="0" y="1031597"/>
                                </a:lnTo>
                                <a:cubicBezTo>
                                  <a:pt x="109895" y="1031597"/>
                                  <a:pt x="184886" y="755830"/>
                                  <a:pt x="257053" y="491150"/>
                                </a:cubicBezTo>
                                <a:cubicBezTo>
                                  <a:pt x="325438" y="240583"/>
                                  <a:pt x="391242" y="0"/>
                                  <a:pt x="490276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141515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2291" name="Shape 2291"/>
                        <wps:cNvSpPr/>
                        <wps:spPr>
                          <a:xfrm>
                            <a:off x="1334028" y="712778"/>
                            <a:ext cx="1338312" cy="10509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38312" h="1050977">
                                <a:moveTo>
                                  <a:pt x="669349" y="0"/>
                                </a:moveTo>
                                <a:cubicBezTo>
                                  <a:pt x="800879" y="0"/>
                                  <a:pt x="890531" y="240390"/>
                                  <a:pt x="983376" y="490503"/>
                                </a:cubicBezTo>
                                <a:cubicBezTo>
                                  <a:pt x="1082216" y="755415"/>
                                  <a:pt x="1185022" y="1031645"/>
                                  <a:pt x="1338312" y="1031645"/>
                                </a:cubicBezTo>
                                <a:lnTo>
                                  <a:pt x="1338312" y="1050977"/>
                                </a:lnTo>
                                <a:cubicBezTo>
                                  <a:pt x="1171579" y="1050977"/>
                                  <a:pt x="1066452" y="768144"/>
                                  <a:pt x="965484" y="497337"/>
                                </a:cubicBezTo>
                                <a:cubicBezTo>
                                  <a:pt x="874961" y="253438"/>
                                  <a:pt x="787726" y="19332"/>
                                  <a:pt x="669349" y="19332"/>
                                </a:cubicBezTo>
                                <a:cubicBezTo>
                                  <a:pt x="550683" y="19332"/>
                                  <a:pt x="463448" y="253438"/>
                                  <a:pt x="372828" y="497337"/>
                                </a:cubicBezTo>
                                <a:cubicBezTo>
                                  <a:pt x="271956" y="768144"/>
                                  <a:pt x="166539" y="1050977"/>
                                  <a:pt x="0" y="1050977"/>
                                </a:cubicBezTo>
                                <a:lnTo>
                                  <a:pt x="0" y="1031645"/>
                                </a:lnTo>
                                <a:cubicBezTo>
                                  <a:pt x="153580" y="1031645"/>
                                  <a:pt x="256386" y="755415"/>
                                  <a:pt x="354936" y="490503"/>
                                </a:cubicBezTo>
                                <a:cubicBezTo>
                                  <a:pt x="447877" y="240390"/>
                                  <a:pt x="537433" y="0"/>
                                  <a:pt x="669349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141515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2292" name="Shape 2292"/>
                        <wps:cNvSpPr/>
                        <wps:spPr>
                          <a:xfrm>
                            <a:off x="2620501" y="713068"/>
                            <a:ext cx="980087" cy="10506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0087" h="1050687">
                                <a:moveTo>
                                  <a:pt x="490238" y="0"/>
                                </a:moveTo>
                                <a:cubicBezTo>
                                  <a:pt x="588884" y="0"/>
                                  <a:pt x="654649" y="240583"/>
                                  <a:pt x="723025" y="491150"/>
                                </a:cubicBezTo>
                                <a:cubicBezTo>
                                  <a:pt x="795173" y="755830"/>
                                  <a:pt x="870222" y="1031597"/>
                                  <a:pt x="980087" y="1031597"/>
                                </a:cubicBezTo>
                                <a:lnTo>
                                  <a:pt x="980087" y="1050687"/>
                                </a:lnTo>
                                <a:cubicBezTo>
                                  <a:pt x="855521" y="1050687"/>
                                  <a:pt x="778635" y="767381"/>
                                  <a:pt x="704359" y="496099"/>
                                </a:cubicBezTo>
                                <a:cubicBezTo>
                                  <a:pt x="638111" y="252665"/>
                                  <a:pt x="574184" y="18559"/>
                                  <a:pt x="490238" y="18559"/>
                                </a:cubicBezTo>
                                <a:cubicBezTo>
                                  <a:pt x="405807" y="18559"/>
                                  <a:pt x="342170" y="252665"/>
                                  <a:pt x="275632" y="496099"/>
                                </a:cubicBezTo>
                                <a:cubicBezTo>
                                  <a:pt x="201647" y="767381"/>
                                  <a:pt x="124470" y="1050687"/>
                                  <a:pt x="0" y="1050687"/>
                                </a:cubicBezTo>
                                <a:lnTo>
                                  <a:pt x="0" y="1031597"/>
                                </a:lnTo>
                                <a:cubicBezTo>
                                  <a:pt x="109866" y="1031597"/>
                                  <a:pt x="185109" y="755830"/>
                                  <a:pt x="257256" y="491150"/>
                                </a:cubicBezTo>
                                <a:cubicBezTo>
                                  <a:pt x="325439" y="240583"/>
                                  <a:pt x="391203" y="0"/>
                                  <a:pt x="49023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141515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2293" name="Rectangle 2293"/>
                        <wps:cNvSpPr/>
                        <wps:spPr>
                          <a:xfrm>
                            <a:off x="231348" y="0"/>
                            <a:ext cx="583645" cy="1190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7FEC" w:rsidRDefault="008F7FEC" w:rsidP="008F7FEC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141515"/>
                                  <w:sz w:val="15"/>
                                </w:rPr>
                                <w:t>Скорость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94" name="Rectangle 2294"/>
                        <wps:cNvSpPr/>
                        <wps:spPr>
                          <a:xfrm>
                            <a:off x="231348" y="102554"/>
                            <a:ext cx="352265" cy="1190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7FEC" w:rsidRDefault="008F7FEC" w:rsidP="008F7FEC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141515"/>
                                  <w:sz w:val="15"/>
                                </w:rPr>
                                <w:t>роста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95" name="Rectangle 2295"/>
                        <wps:cNvSpPr/>
                        <wps:spPr>
                          <a:xfrm>
                            <a:off x="3293042" y="1845743"/>
                            <a:ext cx="924252" cy="1190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7FEC" w:rsidRDefault="008F7FEC" w:rsidP="008F7FEC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141515"/>
                                  <w:sz w:val="15"/>
                                </w:rPr>
                                <w:t>Освещенность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96" name="Rectangle 2296"/>
                        <wps:cNvSpPr/>
                        <wps:spPr>
                          <a:xfrm>
                            <a:off x="1073677" y="569985"/>
                            <a:ext cx="112549" cy="1464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7FEC" w:rsidRDefault="008F7FEC" w:rsidP="008F7FEC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141515"/>
                                  <w:sz w:val="18"/>
                                </w:rPr>
                                <w:t>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97" name="Rectangle 2297"/>
                        <wps:cNvSpPr/>
                        <wps:spPr>
                          <a:xfrm>
                            <a:off x="1461882" y="569985"/>
                            <a:ext cx="112081" cy="1464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7FEC" w:rsidRDefault="008F7FEC" w:rsidP="008F7FEC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141515"/>
                                  <w:sz w:val="18"/>
                                </w:rPr>
                                <w:t>Б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98" name="Rectangle 2298"/>
                        <wps:cNvSpPr/>
                        <wps:spPr>
                          <a:xfrm>
                            <a:off x="1937999" y="569985"/>
                            <a:ext cx="112548" cy="1464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7FEC" w:rsidRDefault="008F7FEC" w:rsidP="008F7FEC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141515"/>
                                  <w:sz w:val="18"/>
                                </w:rPr>
                                <w:t>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99" name="Rectangle 2299"/>
                        <wps:cNvSpPr/>
                        <wps:spPr>
                          <a:xfrm>
                            <a:off x="3095167" y="569985"/>
                            <a:ext cx="88387" cy="1464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7FEC" w:rsidRDefault="008F7FEC" w:rsidP="008F7FEC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141515"/>
                                  <w:sz w:val="18"/>
                                </w:rPr>
                                <w:t>Г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00" name="Rectangle 2300"/>
                        <wps:cNvSpPr/>
                        <wps:spPr>
                          <a:xfrm>
                            <a:off x="4061625" y="183548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7FEC" w:rsidRDefault="008F7FEC" w:rsidP="008F7FEC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19672B4" id="Group 31616" o:spid="_x0000_s1026" style="width:322.8pt;height:157.8pt;mso-position-horizontal-relative:char;mso-position-vertical-relative:line" coordsize="40997,200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">
                <v:shape id="Shape 2285" o:spid="_x0000_s1027" style="position:absolute;left:3454;top:7222;width:23269;height:10318;visibility:visible;mso-wrap-style:square;v-text-anchor:top" coordsize="2326852,10318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" path="m,1031838c534377,1031838,709814,,1163300,v453776,,629213,1031838,1163552,1031838e" filled="f" strokecolor="#141515" strokeweight=".47139mm">
                  <v:stroke miterlimit="83231f" joinstyle="miter"/>
                  <v:path arrowok="t" textboxrect="0,0,2326852,1031838"/>
                </v:shape>
                <v:shape id="Shape 2286" o:spid="_x0000_s1028" style="position:absolute;left:1973;top:2374;width:861;height:1006;visibility:visible;mso-wrap-style:square;v-text-anchor:top" coordsize="86084,1006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" path="m43163,l86084,100622r-242,-194l85610,100428r-474,-290l84662,99945r-232,l84188,99655r-232,l83250,99462r-232,-194l82776,99268r-232,-483l82070,98785r-473,-290l81365,98495r-242,-193l80658,98302r-241,-290l80185,97818r-474,l79479,97529r-474,l78773,97142r-242,l78057,96852r-464,l77351,96658r-232,l76887,96369r-716,l75939,96175r-232,l75465,95885r-706,l74285,95692r-232,l73579,95209r-232,l73105,95015r-464,l72167,94725r-474,l71461,94532r-242,l70513,94242r-474,l69807,94049r-706,l68859,93759r-464,l67921,93372r-706,l66974,93082r-706,l66036,92889r-948,l64856,92599r-474,l63676,92405r-706,l62496,92116r-706,l61558,91729r-948,l60378,91439r-1180,l58956,91246r-1412,l57312,90956r-1422,l55426,90762r-1654,l53540,90472r-2601,l50706,90279r-3297,l46935,89796r-7786,l38675,90279r-3297,l35145,90472r-2601,l32312,90762r-1654,l30194,90956r-1422,l28540,91246r-1412,l26886,91439r-1180,l25474,91729r-948,l24294,92116r-706,l23114,92405r-947,l21702,92599r-474,l20996,92889r-947,l19816,93082r-715,l18869,93372r-706,l17931,93759r-716,l16751,94049r-242,l16035,94242r-464,l15329,94532r-706,l14391,94725r-474,l13443,95015r-474,l12737,95209r-232,l12031,95692r-232,l11325,95885r-706,l10377,96175r-232,l9903,96369r-464,l8965,96658r-232,l8491,96852r-232,l7553,97142r-242,l7079,97529r-241,l6373,97818r-474,l5667,98012r-241,290l4952,98302r-232,193l4487,98495r-473,290l3540,98785r-232,483l3066,99268r-232,194l2128,99655r-242,l1654,99945r-232,l1180,100138r-706,290l242,100428,,100622,43163,xe" fillcolor="#141515" stroked="f" strokeweight="0">
                  <v:stroke miterlimit="83231f" joinstyle="miter"/>
                  <v:path arrowok="t" textboxrect="0,0,86084,100622"/>
                </v:shape>
                <v:shape id="Shape 42695" o:spid="_x0000_s1029" style="position:absolute;left:2332;top:2883;width:144;height:15808;visibility:visible;mso-wrap-style:square;v-text-anchor:top" coordsize="14385,15807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" path="m,l14385,r,1580752l,1580752,,e" fillcolor="#141515" stroked="f" strokeweight="0">
                  <v:stroke miterlimit="83231f" joinstyle="miter"/>
                  <v:path arrowok="t" textboxrect="0,0,14385,1580752"/>
                </v:shape>
                <v:shape id="Shape 42696" o:spid="_x0000_s1030" style="position:absolute;top:17481;width:39012;height:144;visibility:visible;mso-wrap-style:square;v-text-anchor:top" coordsize="3901297,143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" path="m,l3901297,r,14377l,14377,,e" fillcolor="#141515" stroked="f" strokeweight="0">
                  <v:stroke miterlimit="83231f" joinstyle="miter"/>
                  <v:path arrowok="t" textboxrect="0,0,3901297,14377"/>
                </v:shape>
                <v:shape id="Shape 2289" o:spid="_x0000_s1031" style="position:absolute;left:38509;top:17123;width:1008;height:860;visibility:visible;mso-wrap-style:square;v-text-anchor:top" coordsize="100774,860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" path="m,l100774,42897,,86026r290,-232l483,85553r,-706l774,84615r,-232l1257,84141r,-473l1451,83436r290,-474l1741,82730r193,-242l1934,82024r194,-241l2128,81551r290,-474l2611,80604r,-233l3095,80140r,-242l3385,79192r,-232l3578,78719r,-232l3772,78013r,-474l4062,77308r,-232l4256,76602r,-242l4739,75896r,-241l5029,75191r,-242l5222,74717r,-706l5512,73538r,-232l5706,73064r,-232l5899,72127r,-474l6190,71412r,-464l6673,70474r,-474l6867,69526r,-231l7157,69062r,-947l7350,67883r,-473l7544,66704r,-474l7834,65999r,-948l8027,64819r,-473l8511,63872r,-706l8801,62935r,-948l8994,61514r,-938l9284,60334r,-1179l9478,58923r,-1411l9672,57038r,-1179l10155,55385r,-1643l10445,53501r,-2117l10638,51142r,-3296l10929,47614r,-8960l10638,38180r,-3064l10445,34411r,-1885l10155,32294r,-1653l9672,30167r,-1411l9478,28524r,-1421l9284,26871r,-947l8994,25460r,-947l8801,24281r,-1179l8511,22860r,-464l8027,21680r,-463l7834,20975r,-937l7544,19796r,-706l7350,18858r,-705l7157,17679r,-474l6867,16973r,-705l6673,16026r,-473l6190,15089r,-474l5899,14373r,-705l5706,13436r,-474l5512,12730r,-242l5222,12024r,-473l5029,11077r,-473l4739,10371r,-231l4256,9898r,-706l4062,8960r,-241l3772,8487r,-474l3578,7539r,-231l3385,7076r,-474l3095,6360r,-232l2611,5655r,-464l2418,4949,2128,4717r,-242l1934,4011r,-473l1741,3296r,-232l1451,2832,1257,2127r,-242l774,1653r,-241l483,947r,-241l290,232,,xe" fillcolor="#141515" stroked="f" strokeweight="0">
                  <v:stroke miterlimit="83231f" joinstyle="miter"/>
                  <v:path arrowok="t" textboxrect="0,0,100774,86026"/>
                </v:shape>
                <v:shape id="Shape 2290" o:spid="_x0000_s1032" style="position:absolute;left:6246;top:7130;width:9802;height:10507;visibility:visible;mso-wrap-style:square;v-text-anchor:top" coordsize="980126,1050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" path="m490276,v98550,,164411,240583,232787,491150c795211,755830,870164,1031597,980126,1031597r,19090c855560,1050687,778480,767381,704398,496099,638149,252665,574222,18559,490276,18559v-84431,,-148067,234106,-214596,477540c201637,767381,124518,1050687,,1050687r,-19090c109895,1031597,184886,755830,257053,491150,325438,240583,391242,,490276,xe" fillcolor="#141515" stroked="f" strokeweight="0">
                  <v:stroke miterlimit="83231f" joinstyle="miter"/>
                  <v:path arrowok="t" textboxrect="0,0,980126,1050687"/>
                </v:shape>
                <v:shape id="Shape 2291" o:spid="_x0000_s1033" style="position:absolute;left:13340;top:7127;width:13383;height:10510;visibility:visible;mso-wrap-style:square;v-text-anchor:top" coordsize="1338312,10509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" path="m669349,c800879,,890531,240390,983376,490503v98840,264912,201646,541142,354936,541142l1338312,1050977v-166733,,-271860,-282833,-372828,-553640c874961,253438,787726,19332,669349,19332v-118666,,-205901,234106,-296521,478005c271956,768144,166539,1050977,,1050977r,-19332c153580,1031645,256386,755415,354936,490503,447877,240390,537433,,669349,xe" fillcolor="#141515" stroked="f" strokeweight="0">
                  <v:stroke miterlimit="83231f" joinstyle="miter"/>
                  <v:path arrowok="t" textboxrect="0,0,1338312,1050977"/>
                </v:shape>
                <v:shape id="Shape 2292" o:spid="_x0000_s1034" style="position:absolute;left:26205;top:7130;width:9800;height:10507;visibility:visible;mso-wrap-style:square;v-text-anchor:top" coordsize="980087,1050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" path="m490238,v98646,,164411,240583,232787,491150c795173,755830,870222,1031597,980087,1031597r,19090c855521,1050687,778635,767381,704359,496099,638111,252665,574184,18559,490238,18559v-84431,,-148068,234106,-214606,477540c201647,767381,124470,1050687,,1050687r,-19090c109866,1031597,185109,755830,257256,491150,325439,240583,391203,,490238,xe" fillcolor="#141515" stroked="f" strokeweight="0">
                  <v:stroke miterlimit="83231f" joinstyle="miter"/>
                  <v:path arrowok="t" textboxrect="0,0,980087,1050687"/>
                </v:shape>
                <v:rect id="Rectangle 2293" o:spid="_x0000_s1035" style="position:absolute;left:2313;width:5836;height:11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" filled="f" stroked="f">
                  <v:textbox inset="0,0,0,0">
                    <w:txbxContent>
                      <w:p w:rsidR="008F7FEC" w:rsidRDefault="008F7FEC" w:rsidP="008F7FEC">
                        <w:r>
                          <w:rPr>
                            <w:rFonts w:ascii="Arial" w:eastAsia="Arial" w:hAnsi="Arial" w:cs="Arial"/>
                            <w:b/>
                            <w:color w:val="141515"/>
                            <w:sz w:val="15"/>
                          </w:rPr>
                          <w:t>Скорость</w:t>
                        </w:r>
                      </w:p>
                    </w:txbxContent>
                  </v:textbox>
                </v:rect>
                <v:rect id="Rectangle 2294" o:spid="_x0000_s1036" style="position:absolute;left:2313;top:1025;width:3523;height:11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" filled="f" stroked="f">
                  <v:textbox inset="0,0,0,0">
                    <w:txbxContent>
                      <w:p w:rsidR="008F7FEC" w:rsidRDefault="008F7FEC" w:rsidP="008F7FEC">
                        <w:r>
                          <w:rPr>
                            <w:rFonts w:ascii="Arial" w:eastAsia="Arial" w:hAnsi="Arial" w:cs="Arial"/>
                            <w:b/>
                            <w:color w:val="141515"/>
                            <w:sz w:val="15"/>
                          </w:rPr>
                          <w:t>роста</w:t>
                        </w:r>
                      </w:p>
                    </w:txbxContent>
                  </v:textbox>
                </v:rect>
                <v:rect id="Rectangle 2295" o:spid="_x0000_s1037" style="position:absolute;left:32930;top:18457;width:9242;height:11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" filled="f" stroked="f">
                  <v:textbox inset="0,0,0,0">
                    <w:txbxContent>
                      <w:p w:rsidR="008F7FEC" w:rsidRDefault="008F7FEC" w:rsidP="008F7FEC">
                        <w:r>
                          <w:rPr>
                            <w:rFonts w:ascii="Arial" w:eastAsia="Arial" w:hAnsi="Arial" w:cs="Arial"/>
                            <w:b/>
                            <w:color w:val="141515"/>
                            <w:sz w:val="15"/>
                          </w:rPr>
                          <w:t>Освещенность</w:t>
                        </w:r>
                      </w:p>
                    </w:txbxContent>
                  </v:textbox>
                </v:rect>
                <v:rect id="Rectangle 2296" o:spid="_x0000_s1038" style="position:absolute;left:10736;top:5699;width:1126;height:14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" filled="f" stroked="f">
                  <v:textbox inset="0,0,0,0">
                    <w:txbxContent>
                      <w:p w:rsidR="008F7FEC" w:rsidRDefault="008F7FEC" w:rsidP="008F7FEC">
                        <w:r>
                          <w:rPr>
                            <w:rFonts w:ascii="Arial" w:eastAsia="Arial" w:hAnsi="Arial" w:cs="Arial"/>
                            <w:b/>
                            <w:color w:val="141515"/>
                            <w:sz w:val="18"/>
                          </w:rPr>
                          <w:t>А</w:t>
                        </w:r>
                      </w:p>
                    </w:txbxContent>
                  </v:textbox>
                </v:rect>
                <v:rect id="Rectangle 2297" o:spid="_x0000_s1039" style="position:absolute;left:14618;top:5699;width:1121;height:14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" filled="f" stroked="f">
                  <v:textbox inset="0,0,0,0">
                    <w:txbxContent>
                      <w:p w:rsidR="008F7FEC" w:rsidRDefault="008F7FEC" w:rsidP="008F7FEC">
                        <w:r>
                          <w:rPr>
                            <w:rFonts w:ascii="Arial" w:eastAsia="Arial" w:hAnsi="Arial" w:cs="Arial"/>
                            <w:b/>
                            <w:color w:val="141515"/>
                            <w:sz w:val="18"/>
                          </w:rPr>
                          <w:t>Б</w:t>
                        </w:r>
                      </w:p>
                    </w:txbxContent>
                  </v:textbox>
                </v:rect>
                <v:rect id="Rectangle 2298" o:spid="_x0000_s1040" style="position:absolute;left:19379;top:5699;width:1126;height:14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" filled="f" stroked="f">
                  <v:textbox inset="0,0,0,0">
                    <w:txbxContent>
                      <w:p w:rsidR="008F7FEC" w:rsidRDefault="008F7FEC" w:rsidP="008F7FEC">
                        <w:r>
                          <w:rPr>
                            <w:rFonts w:ascii="Arial" w:eastAsia="Arial" w:hAnsi="Arial" w:cs="Arial"/>
                            <w:b/>
                            <w:color w:val="141515"/>
                            <w:sz w:val="18"/>
                          </w:rPr>
                          <w:t>В</w:t>
                        </w:r>
                      </w:p>
                    </w:txbxContent>
                  </v:textbox>
                </v:rect>
                <v:rect id="Rectangle 2299" o:spid="_x0000_s1041" style="position:absolute;left:30951;top:5699;width:884;height:14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" filled="f" stroked="f">
                  <v:textbox inset="0,0,0,0">
                    <w:txbxContent>
                      <w:p w:rsidR="008F7FEC" w:rsidRDefault="008F7FEC" w:rsidP="008F7FEC">
                        <w:r>
                          <w:rPr>
                            <w:rFonts w:ascii="Arial" w:eastAsia="Arial" w:hAnsi="Arial" w:cs="Arial"/>
                            <w:b/>
                            <w:color w:val="141515"/>
                            <w:sz w:val="18"/>
                          </w:rPr>
                          <w:t>Г</w:t>
                        </w:r>
                      </w:p>
                    </w:txbxContent>
                  </v:textbox>
                </v:rect>
                <v:rect id="Rectangle 2300" o:spid="_x0000_s1042" style="position:absolute;left:40616;top:18354;width:506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" filled="f" stroked="f">
                  <v:textbox inset="0,0,0,0">
                    <w:txbxContent>
                      <w:p w:rsidR="008F7FEC" w:rsidRDefault="008F7FEC" w:rsidP="008F7FEC">
                        <w: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Наиболее теневыносливым является вид: </w:t>
      </w:r>
    </w:p>
    <w:p w:rsidR="008F7FEC" w:rsidRPr="008F7FEC" w:rsidRDefault="008F7FEC" w:rsidP="008F7FEC">
      <w:pPr>
        <w:tabs>
          <w:tab w:val="center" w:pos="602"/>
          <w:tab w:val="center" w:pos="1416"/>
          <w:tab w:val="center" w:pos="2356"/>
          <w:tab w:val="center" w:pos="3779"/>
          <w:tab w:val="center" w:pos="5175"/>
        </w:tabs>
        <w:spacing w:after="150" w:line="269" w:lineRule="auto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Calibri" w:eastAsia="Calibri" w:hAnsi="Calibri" w:cs="Calibri"/>
          <w:color w:val="000000"/>
          <w:lang w:eastAsia="ru-RU"/>
        </w:rPr>
        <w:tab/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б) Б; 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в) В; 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г) Г. </w:t>
      </w:r>
    </w:p>
    <w:p w:rsidR="008F7FEC" w:rsidRPr="008F7FEC" w:rsidRDefault="008F7FEC" w:rsidP="008F7FEC">
      <w:pPr>
        <w:numPr>
          <w:ilvl w:val="0"/>
          <w:numId w:val="2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Происхождение крыла птицы от свободной передней конечности свойственной четвероногим позвоночным может быть наглядно иллюстрирован на примере птенцов: </w:t>
      </w:r>
    </w:p>
    <w:p w:rsidR="008F7FEC" w:rsidRPr="008F7FEC" w:rsidRDefault="008F7FEC" w:rsidP="008F7FEC">
      <w:pPr>
        <w:tabs>
          <w:tab w:val="center" w:pos="901"/>
          <w:tab w:val="center" w:pos="2533"/>
          <w:tab w:val="center" w:pos="4109"/>
          <w:tab w:val="center" w:pos="6294"/>
        </w:tabs>
        <w:spacing w:after="150" w:line="269" w:lineRule="auto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Calibri" w:eastAsia="Calibri" w:hAnsi="Calibri" w:cs="Calibri"/>
          <w:color w:val="000000"/>
          <w:lang w:eastAsia="ru-RU"/>
        </w:rPr>
        <w:tab/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страуса;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б) киви;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в)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гоацина;   </w:t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г) пингвина. </w:t>
      </w:r>
    </w:p>
    <w:p w:rsidR="008F7FEC" w:rsidRPr="008F7FEC" w:rsidRDefault="008F7FEC" w:rsidP="008F7FEC">
      <w:pPr>
        <w:numPr>
          <w:ilvl w:val="0"/>
          <w:numId w:val="2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Важной чертой обмена веществ многих </w:t>
      </w:r>
      <w:proofErr w:type="gram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животных  в</w:t>
      </w:r>
      <w:proofErr w:type="gram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отличие от растений и грибов является: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способность к автотрофному питанию; </w:t>
      </w:r>
    </w:p>
    <w:p w:rsidR="00A94325" w:rsidRDefault="008F7FEC" w:rsidP="008F7FEC">
      <w:pPr>
        <w:spacing w:after="0" w:line="335" w:lineRule="auto"/>
        <w:ind w:left="-15" w:right="196" w:firstLine="36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б) способность к гетеротрофному питанию</w:t>
      </w:r>
    </w:p>
    <w:p w:rsidR="00A94325" w:rsidRDefault="008F7FEC" w:rsidP="008F7FEC">
      <w:pPr>
        <w:spacing w:after="0" w:line="335" w:lineRule="auto"/>
        <w:ind w:left="-15" w:right="196" w:firstLine="36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в) выделение продуктов жизнедеятельности через специализированную систему органов;</w:t>
      </w:r>
    </w:p>
    <w:p w:rsidR="00A94325" w:rsidRDefault="008F7FEC" w:rsidP="008F7FEC">
      <w:pPr>
        <w:spacing w:after="0" w:line="335" w:lineRule="auto"/>
        <w:ind w:left="-15" w:right="196" w:firstLine="36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г) способность выделять тепло.</w:t>
      </w:r>
    </w:p>
    <w:p w:rsidR="008F7FEC" w:rsidRPr="008F7FEC" w:rsidRDefault="008F7FEC" w:rsidP="008F7FEC">
      <w:pPr>
        <w:spacing w:after="0" w:line="335" w:lineRule="auto"/>
        <w:ind w:left="-15" w:right="196" w:firstLine="36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27.</w:t>
      </w:r>
      <w:r w:rsidRPr="008F7FEC">
        <w:rPr>
          <w:rFonts w:ascii="Arial" w:eastAsia="Arial" w:hAnsi="Arial" w:cs="Arial"/>
          <w:b/>
          <w:color w:val="000000"/>
          <w:sz w:val="24"/>
          <w:lang w:eastAsia="ru-RU"/>
        </w:rPr>
        <w:t xml:space="preserve"> </w:t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Согласно </w:t>
      </w:r>
      <w:proofErr w:type="gram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гипотезе самопроизвольного зарождения</w:t>
      </w:r>
      <w:proofErr w:type="gram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жизнь: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была занесена на нашу планету из космоса; 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б) возникала и возникает неоднократно из неживого вещества; 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была создана сверхъестественным существом в определенное время; </w:t>
      </w:r>
    </w:p>
    <w:p w:rsidR="008F7FEC" w:rsidRPr="008F7FEC" w:rsidRDefault="008F7FEC" w:rsidP="008F7FEC">
      <w:pPr>
        <w:spacing w:after="142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г) возникла в результате процессов, подчиняющихся физическим и химическим законам. </w:t>
      </w:r>
    </w:p>
    <w:p w:rsidR="008F7FEC" w:rsidRPr="008F7FEC" w:rsidRDefault="008F7FEC" w:rsidP="008F7FEC">
      <w:pPr>
        <w:numPr>
          <w:ilvl w:val="0"/>
          <w:numId w:val="3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Генетическая информация в ДНК кодируется последовательностью: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фосфатных групп;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б) сахарных групп; </w:t>
      </w:r>
    </w:p>
    <w:p w:rsidR="008F7FEC" w:rsidRPr="008F7FEC" w:rsidRDefault="008F7FEC" w:rsidP="008F7FEC">
      <w:pPr>
        <w:spacing w:after="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нуклеотидов;  </w:t>
      </w:r>
    </w:p>
    <w:p w:rsidR="008F7FEC" w:rsidRPr="008F7FEC" w:rsidRDefault="008F7FEC" w:rsidP="008F7FEC">
      <w:pPr>
        <w:spacing w:after="141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г) аминокислот. </w:t>
      </w:r>
    </w:p>
    <w:p w:rsidR="008F7FEC" w:rsidRPr="008F7FEC" w:rsidRDefault="008F7FEC" w:rsidP="008F7FEC">
      <w:pPr>
        <w:numPr>
          <w:ilvl w:val="0"/>
          <w:numId w:val="3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Женская </w:t>
      </w:r>
      <w:proofErr w:type="spell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гетерогаметность</w:t>
      </w:r>
      <w:proofErr w:type="spell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характерна для: </w:t>
      </w:r>
    </w:p>
    <w:p w:rsidR="008F7FEC" w:rsidRPr="008F7FEC" w:rsidRDefault="008F7FEC" w:rsidP="008F7FEC">
      <w:pPr>
        <w:tabs>
          <w:tab w:val="center" w:pos="717"/>
          <w:tab w:val="center" w:pos="1416"/>
          <w:tab w:val="center" w:pos="2534"/>
          <w:tab w:val="center" w:pos="3541"/>
          <w:tab w:val="center" w:pos="5257"/>
          <w:tab w:val="center" w:pos="8122"/>
        </w:tabs>
        <w:spacing w:after="156" w:line="269" w:lineRule="auto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Calibri" w:eastAsia="Calibri" w:hAnsi="Calibri" w:cs="Calibri"/>
          <w:color w:val="000000"/>
          <w:lang w:eastAsia="ru-RU"/>
        </w:rPr>
        <w:tab/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рыб;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б)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птиц;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в) млекопитающих;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г) все ответы верны. </w:t>
      </w:r>
    </w:p>
    <w:p w:rsidR="008F7FEC" w:rsidRPr="008F7FEC" w:rsidRDefault="008F7FEC" w:rsidP="008F7FEC">
      <w:pPr>
        <w:numPr>
          <w:ilvl w:val="0"/>
          <w:numId w:val="3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В результате скрещивания матки с трутнем было получено поколение F</w:t>
      </w:r>
      <w:r w:rsidRPr="008F7FEC">
        <w:rPr>
          <w:rFonts w:ascii="Times New Roman" w:eastAsia="Times New Roman" w:hAnsi="Times New Roman" w:cs="Times New Roman"/>
          <w:b/>
          <w:color w:val="000000"/>
          <w:sz w:val="16"/>
          <w:lang w:eastAsia="ru-RU"/>
        </w:rPr>
        <w:t>1</w:t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, где самцы имели генотипы АВ, </w:t>
      </w:r>
      <w:proofErr w:type="spell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Ав</w:t>
      </w:r>
      <w:proofErr w:type="spell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, </w:t>
      </w:r>
      <w:proofErr w:type="spell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аВ</w:t>
      </w:r>
      <w:proofErr w:type="spell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, </w:t>
      </w:r>
      <w:proofErr w:type="spell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ав</w:t>
      </w:r>
      <w:proofErr w:type="spell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, а самки – </w:t>
      </w:r>
      <w:proofErr w:type="spell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АаВв</w:t>
      </w:r>
      <w:proofErr w:type="spell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, </w:t>
      </w:r>
      <w:proofErr w:type="spell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Аавв</w:t>
      </w:r>
      <w:proofErr w:type="spell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, </w:t>
      </w:r>
      <w:proofErr w:type="spell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аавв</w:t>
      </w:r>
      <w:proofErr w:type="spell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. Генотип родителей: </w:t>
      </w:r>
    </w:p>
    <w:p w:rsidR="008F7FEC" w:rsidRPr="008F7FEC" w:rsidRDefault="008F7FEC" w:rsidP="008F7FEC">
      <w:pPr>
        <w:spacing w:after="20"/>
        <w:ind w:left="36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tabs>
          <w:tab w:val="center" w:pos="1175"/>
          <w:tab w:val="center" w:pos="4230"/>
          <w:tab w:val="center" w:pos="6373"/>
          <w:tab w:val="center" w:pos="7793"/>
        </w:tabs>
        <w:spacing w:after="99" w:line="269" w:lineRule="auto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Calibri" w:eastAsia="Calibri" w:hAnsi="Calibri" w:cs="Calibri"/>
          <w:color w:val="000000"/>
          <w:lang w:eastAsia="ru-RU"/>
        </w:rPr>
        <w:lastRenderedPageBreak/>
        <w:tab/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</w:t>
      </w:r>
      <w:proofErr w:type="spell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Аавв</w:t>
      </w:r>
      <w:proofErr w:type="spell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х </w:t>
      </w:r>
      <w:proofErr w:type="spellStart"/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ААвв</w:t>
      </w:r>
      <w:proofErr w:type="spell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;   </w:t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б) </w:t>
      </w:r>
      <w:proofErr w:type="spell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АаВв</w:t>
      </w:r>
      <w:proofErr w:type="spell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х </w:t>
      </w:r>
      <w:proofErr w:type="spell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ав</w:t>
      </w:r>
      <w:proofErr w:type="spell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;  в) </w:t>
      </w:r>
      <w:proofErr w:type="spell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ааВВ</w:t>
      </w:r>
      <w:proofErr w:type="spell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х </w:t>
      </w:r>
      <w:proofErr w:type="spell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Ав</w:t>
      </w:r>
      <w:proofErr w:type="spell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г) ААВВ х </w:t>
      </w:r>
      <w:proofErr w:type="spell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ав</w:t>
      </w:r>
      <w:proofErr w:type="spell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.  </w:t>
      </w:r>
    </w:p>
    <w:p w:rsidR="008F7FEC" w:rsidRPr="008F7FEC" w:rsidRDefault="008F7FEC" w:rsidP="008F7FEC">
      <w:pPr>
        <w:spacing w:after="12"/>
        <w:ind w:left="566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spacing w:after="8" w:line="269" w:lineRule="auto"/>
        <w:ind w:right="134" w:firstLine="566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Часть 2. </w:t>
      </w:r>
      <w:r w:rsidRPr="008F7FEC">
        <w:rPr>
          <w:rFonts w:ascii="Times New Roman" w:eastAsia="Times New Roman" w:hAnsi="Times New Roman" w:cs="Times New Roman"/>
          <w:b/>
          <w:i/>
          <w:color w:val="000000"/>
          <w:sz w:val="24"/>
          <w:lang w:eastAsia="ru-RU"/>
        </w:rPr>
        <w:t xml:space="preserve">Вам предлагаются тестовые задания с одним вариантом ответа из четырех возможных, но требующих предварительного множественного выбора. Максимальное количество баллов, которое можно набрать – 20 (по 2 балла за каждое тестовое задание). </w:t>
      </w:r>
    </w:p>
    <w:p w:rsidR="008F7FEC" w:rsidRPr="008F7FEC" w:rsidRDefault="008F7FEC" w:rsidP="008F7FEC">
      <w:pPr>
        <w:spacing w:after="252" w:line="269" w:lineRule="auto"/>
        <w:ind w:left="10" w:right="134" w:hanging="10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i/>
          <w:color w:val="000000"/>
          <w:sz w:val="24"/>
          <w:lang w:eastAsia="ru-RU"/>
        </w:rPr>
        <w:t xml:space="preserve">Индекс ответа, который вы считаете наиболее полным и правильным, укажите в матрице ответов.  </w:t>
      </w:r>
    </w:p>
    <w:p w:rsidR="008F7FEC" w:rsidRPr="008F7FEC" w:rsidRDefault="008F7FEC" w:rsidP="008F7FEC">
      <w:pPr>
        <w:numPr>
          <w:ilvl w:val="0"/>
          <w:numId w:val="4"/>
        </w:numPr>
        <w:spacing w:after="10" w:line="271" w:lineRule="auto"/>
        <w:ind w:right="33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noProof/>
          <w:color w:val="000000"/>
          <w:sz w:val="24"/>
          <w:lang w:eastAsia="ru-RU"/>
        </w:rPr>
        <w:drawing>
          <wp:anchor distT="0" distB="0" distL="114300" distR="114300" simplePos="0" relativeHeight="251663360" behindDoc="0" locked="0" layoutInCell="1" allowOverlap="0" wp14:anchorId="0234C853" wp14:editId="3DF5B8E5">
            <wp:simplePos x="0" y="0"/>
            <wp:positionH relativeFrom="column">
              <wp:posOffset>3507689</wp:posOffset>
            </wp:positionH>
            <wp:positionV relativeFrom="paragraph">
              <wp:posOffset>73679</wp:posOffset>
            </wp:positionV>
            <wp:extent cx="2357121" cy="2299970"/>
            <wp:effectExtent l="0" t="0" r="0" b="0"/>
            <wp:wrapSquare wrapText="bothSides"/>
            <wp:docPr id="9" name="Picture 25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" name="Picture 2598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57121" cy="2299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На рисунке представлены два известных растения – ландыш майский и вороний глаз.  </w:t>
      </w:r>
    </w:p>
    <w:p w:rsidR="008F7FEC" w:rsidRPr="008F7FEC" w:rsidRDefault="008F7FEC" w:rsidP="008F7FEC">
      <w:pPr>
        <w:spacing w:after="10" w:line="271" w:lineRule="auto"/>
        <w:ind w:left="550" w:right="541" w:hanging="1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Можно утверждать, что эти </w:t>
      </w:r>
      <w:proofErr w:type="gram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оба  объекта</w:t>
      </w:r>
      <w:proofErr w:type="gram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: </w:t>
      </w:r>
    </w:p>
    <w:p w:rsidR="00A94325" w:rsidRPr="00A94325" w:rsidRDefault="00236D89" w:rsidP="00236D89">
      <w:pPr>
        <w:spacing w:after="10" w:line="271" w:lineRule="auto"/>
        <w:ind w:left="799" w:right="33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1)</w:t>
      </w:r>
      <w:r w:rsidR="008F7FEC"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относятся к однодольным;</w:t>
      </w:r>
    </w:p>
    <w:p w:rsidR="008F7FEC" w:rsidRPr="008F7FEC" w:rsidRDefault="008F7FEC" w:rsidP="00236D89">
      <w:pPr>
        <w:spacing w:after="10" w:line="271" w:lineRule="auto"/>
        <w:ind w:left="799" w:right="33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  <w:r w:rsidR="00236D89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2)</w:t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имеют </w:t>
      </w:r>
      <w:proofErr w:type="gram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параллельное  жилкование</w:t>
      </w:r>
      <w:proofErr w:type="gram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</w:p>
    <w:p w:rsidR="008F7FEC" w:rsidRPr="008F7FEC" w:rsidRDefault="008F7FEC" w:rsidP="00236D89">
      <w:pPr>
        <w:spacing w:after="10" w:line="271" w:lineRule="auto"/>
        <w:ind w:left="799" w:right="541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листьев; </w:t>
      </w:r>
    </w:p>
    <w:p w:rsidR="00A94325" w:rsidRDefault="008F7FEC" w:rsidP="00236D89">
      <w:pPr>
        <w:spacing w:after="10" w:line="271" w:lineRule="auto"/>
        <w:ind w:left="799" w:right="541"/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3) имеют ползучее корневище и мочковатую корневую систему; </w:t>
      </w:r>
    </w:p>
    <w:p w:rsidR="008F7FEC" w:rsidRPr="008F7FEC" w:rsidRDefault="008F7FEC" w:rsidP="00236D89">
      <w:pPr>
        <w:spacing w:after="10" w:line="271" w:lineRule="auto"/>
        <w:ind w:left="799" w:right="541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4) имеют мутовчатое расположение </w:t>
      </w:r>
    </w:p>
    <w:p w:rsidR="008F7FEC" w:rsidRPr="008F7FEC" w:rsidRDefault="008F7FEC" w:rsidP="00236D89">
      <w:pPr>
        <w:spacing w:after="10" w:line="271" w:lineRule="auto"/>
        <w:ind w:left="799" w:right="541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листьев; </w:t>
      </w:r>
    </w:p>
    <w:p w:rsidR="008F7FEC" w:rsidRPr="008F7FEC" w:rsidRDefault="008F7FEC" w:rsidP="00236D89">
      <w:pPr>
        <w:spacing w:after="10" w:line="271" w:lineRule="auto"/>
        <w:ind w:left="799" w:right="541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5) одинаковое строение цветка и, как следствие, его одинаковую диаграмму.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spacing w:after="18"/>
        <w:ind w:left="54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tabs>
          <w:tab w:val="center" w:pos="1132"/>
          <w:tab w:val="center" w:pos="2725"/>
          <w:tab w:val="center" w:pos="4844"/>
          <w:tab w:val="center" w:pos="7252"/>
        </w:tabs>
        <w:spacing w:after="150" w:line="269" w:lineRule="auto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Calibri" w:eastAsia="Calibri" w:hAnsi="Calibri" w:cs="Calibri"/>
          <w:color w:val="000000"/>
          <w:lang w:eastAsia="ru-RU"/>
        </w:rPr>
        <w:tab/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только 1;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б) только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4;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только 5;    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г) 1, 3; д) 1, 2 и 4. </w:t>
      </w:r>
    </w:p>
    <w:p w:rsidR="008F7FEC" w:rsidRPr="008F7FEC" w:rsidRDefault="008F7FEC" w:rsidP="008F7FEC">
      <w:pPr>
        <w:numPr>
          <w:ilvl w:val="0"/>
          <w:numId w:val="4"/>
        </w:numPr>
        <w:spacing w:after="10" w:line="271" w:lineRule="auto"/>
        <w:ind w:right="33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Закономерное чередование полового и бесполого размножения в жизненном цикле наблюдается у большинства: </w:t>
      </w:r>
    </w:p>
    <w:p w:rsidR="008F7FEC" w:rsidRPr="008F7FEC" w:rsidRDefault="008F7FEC" w:rsidP="008F7FEC">
      <w:pPr>
        <w:numPr>
          <w:ilvl w:val="1"/>
          <w:numId w:val="4"/>
        </w:numPr>
        <w:spacing w:after="10" w:line="271" w:lineRule="auto"/>
        <w:ind w:right="33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кишечнополостных;  </w:t>
      </w:r>
    </w:p>
    <w:p w:rsidR="008F7FEC" w:rsidRPr="008F7FEC" w:rsidRDefault="008F7FEC" w:rsidP="008F7FEC">
      <w:pPr>
        <w:numPr>
          <w:ilvl w:val="1"/>
          <w:numId w:val="4"/>
        </w:numPr>
        <w:spacing w:after="10" w:line="271" w:lineRule="auto"/>
        <w:ind w:right="33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ленточных червей; </w:t>
      </w:r>
    </w:p>
    <w:p w:rsidR="00A94325" w:rsidRPr="00A94325" w:rsidRDefault="008F7FEC" w:rsidP="008F7FEC">
      <w:pPr>
        <w:numPr>
          <w:ilvl w:val="1"/>
          <w:numId w:val="4"/>
        </w:numPr>
        <w:spacing w:after="10" w:line="271" w:lineRule="auto"/>
        <w:ind w:right="33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паукообразных; </w:t>
      </w:r>
    </w:p>
    <w:p w:rsidR="00A94325" w:rsidRPr="00A94325" w:rsidRDefault="008F7FEC" w:rsidP="008F7FEC">
      <w:pPr>
        <w:numPr>
          <w:ilvl w:val="1"/>
          <w:numId w:val="4"/>
        </w:numPr>
        <w:spacing w:after="10" w:line="271" w:lineRule="auto"/>
        <w:ind w:right="33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споровиков; </w:t>
      </w:r>
    </w:p>
    <w:p w:rsidR="008F7FEC" w:rsidRPr="008F7FEC" w:rsidRDefault="00A94325" w:rsidP="008F7FEC">
      <w:pPr>
        <w:numPr>
          <w:ilvl w:val="1"/>
          <w:numId w:val="4"/>
        </w:numPr>
        <w:spacing w:after="10" w:line="271" w:lineRule="auto"/>
        <w:ind w:right="33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  <w:r w:rsidR="008F7FEC"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пиявок. </w:t>
      </w:r>
    </w:p>
    <w:p w:rsidR="008F7FEC" w:rsidRPr="008F7FEC" w:rsidRDefault="008F7FEC" w:rsidP="008F7FEC">
      <w:pPr>
        <w:spacing w:after="20"/>
        <w:ind w:left="54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454586" w:rsidRDefault="008F7FEC" w:rsidP="008F7FEC">
      <w:pPr>
        <w:spacing w:after="10" w:line="397" w:lineRule="auto"/>
        <w:ind w:left="-15" w:right="1525" w:firstLine="54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только 4;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б) 1,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2;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1, 4;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г) 2, 3;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>д) 1, 2, 4.</w:t>
      </w:r>
    </w:p>
    <w:p w:rsidR="008F7FEC" w:rsidRPr="008F7FEC" w:rsidRDefault="008F7FEC" w:rsidP="008F7FEC">
      <w:pPr>
        <w:spacing w:after="10" w:line="397" w:lineRule="auto"/>
        <w:ind w:left="-15" w:right="1525" w:firstLine="54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3.</w:t>
      </w:r>
      <w:r w:rsidRPr="008F7FEC">
        <w:rPr>
          <w:rFonts w:ascii="Arial" w:eastAsia="Arial" w:hAnsi="Arial" w:cs="Arial"/>
          <w:b/>
          <w:color w:val="000000"/>
          <w:sz w:val="24"/>
          <w:lang w:eastAsia="ru-RU"/>
        </w:rPr>
        <w:t xml:space="preserve"> </w:t>
      </w:r>
      <w:r w:rsidRPr="008F7FEC">
        <w:rPr>
          <w:rFonts w:ascii="Arial" w:eastAsia="Arial" w:hAnsi="Arial" w:cs="Arial"/>
          <w:b/>
          <w:color w:val="000000"/>
          <w:sz w:val="24"/>
          <w:lang w:eastAsia="ru-RU"/>
        </w:rPr>
        <w:tab/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На рисунке представлена кровь здорового человека под микроскопом.  </w:t>
      </w:r>
    </w:p>
    <w:p w:rsidR="008F7FEC" w:rsidRPr="008F7FEC" w:rsidRDefault="008F7FEC" w:rsidP="008F7FEC">
      <w:pPr>
        <w:spacing w:after="31"/>
        <w:ind w:left="540" w:right="68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noProof/>
          <w:color w:val="000000"/>
          <w:sz w:val="24"/>
          <w:lang w:eastAsia="ru-RU"/>
        </w:rPr>
        <w:drawing>
          <wp:anchor distT="0" distB="0" distL="114300" distR="114300" simplePos="0" relativeHeight="251664384" behindDoc="0" locked="0" layoutInCell="1" allowOverlap="0" wp14:anchorId="16C3117F" wp14:editId="5482F99F">
            <wp:simplePos x="0" y="0"/>
            <wp:positionH relativeFrom="column">
              <wp:posOffset>3193364</wp:posOffset>
            </wp:positionH>
            <wp:positionV relativeFrom="paragraph">
              <wp:posOffset>8534</wp:posOffset>
            </wp:positionV>
            <wp:extent cx="2971800" cy="1775460"/>
            <wp:effectExtent l="0" t="0" r="0" b="0"/>
            <wp:wrapSquare wrapText="bothSides"/>
            <wp:docPr id="10" name="Picture 26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0" name="Picture 2600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775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spacing w:after="10" w:line="271" w:lineRule="auto"/>
        <w:ind w:left="550" w:right="134" w:hanging="1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Цифрами (1 – 5) обозначены ее различные форменные </w:t>
      </w:r>
      <w:proofErr w:type="gram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элементы,  из</w:t>
      </w:r>
      <w:proofErr w:type="gram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которых лейкоцитами  </w:t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u w:val="single" w:color="000000"/>
          <w:lang w:eastAsia="ru-RU"/>
        </w:rPr>
        <w:t>не являются</w:t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: </w:t>
      </w:r>
    </w:p>
    <w:p w:rsidR="008F7FEC" w:rsidRPr="008F7FEC" w:rsidRDefault="008F7FEC" w:rsidP="008F7FEC">
      <w:pPr>
        <w:tabs>
          <w:tab w:val="center" w:pos="1132"/>
          <w:tab w:val="center" w:pos="2845"/>
          <w:tab w:val="center" w:pos="4249"/>
        </w:tabs>
        <w:spacing w:after="8" w:line="269" w:lineRule="auto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Calibri" w:eastAsia="Calibri" w:hAnsi="Calibri" w:cs="Calibri"/>
          <w:color w:val="000000"/>
          <w:lang w:eastAsia="ru-RU"/>
        </w:rPr>
        <w:tab/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только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2;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б) только 2, 3;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 </w:t>
      </w:r>
    </w:p>
    <w:p w:rsidR="008F7FEC" w:rsidRPr="008F7FEC" w:rsidRDefault="008F7FEC" w:rsidP="008F7FEC">
      <w:pPr>
        <w:tabs>
          <w:tab w:val="center" w:pos="1376"/>
          <w:tab w:val="center" w:pos="3405"/>
        </w:tabs>
        <w:spacing w:after="8" w:line="269" w:lineRule="auto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Calibri" w:eastAsia="Calibri" w:hAnsi="Calibri" w:cs="Calibri"/>
          <w:color w:val="000000"/>
          <w:lang w:eastAsia="ru-RU"/>
        </w:rPr>
        <w:tab/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только 1, 2, 4;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г) 1, 2, 3, 4;    </w:t>
      </w:r>
    </w:p>
    <w:p w:rsidR="008F7FEC" w:rsidRPr="008F7FEC" w:rsidRDefault="008F7FEC" w:rsidP="008F7FEC">
      <w:pPr>
        <w:spacing w:after="142" w:line="269" w:lineRule="auto"/>
        <w:ind w:left="550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д) 2, 3, 4, 5.</w:t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numPr>
          <w:ilvl w:val="0"/>
          <w:numId w:val="5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lastRenderedPageBreak/>
        <w:t xml:space="preserve">В производстве гормонов принимают участие следующие органы тела человека: </w:t>
      </w:r>
    </w:p>
    <w:p w:rsidR="008F7FEC" w:rsidRPr="008F7FEC" w:rsidRDefault="008F7FEC" w:rsidP="008F7FEC">
      <w:pPr>
        <w:numPr>
          <w:ilvl w:val="1"/>
          <w:numId w:val="5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гипофиз;  </w:t>
      </w:r>
    </w:p>
    <w:p w:rsidR="008F7FEC" w:rsidRPr="008F7FEC" w:rsidRDefault="008F7FEC" w:rsidP="008F7FEC">
      <w:pPr>
        <w:numPr>
          <w:ilvl w:val="1"/>
          <w:numId w:val="5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жировая ткань;  </w:t>
      </w:r>
    </w:p>
    <w:p w:rsidR="008F7FEC" w:rsidRPr="008F7FEC" w:rsidRDefault="008F7FEC" w:rsidP="008F7FEC">
      <w:pPr>
        <w:numPr>
          <w:ilvl w:val="1"/>
          <w:numId w:val="5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сердце;  </w:t>
      </w:r>
    </w:p>
    <w:p w:rsidR="00A94325" w:rsidRPr="00A94325" w:rsidRDefault="008F7FEC" w:rsidP="008F7FEC">
      <w:pPr>
        <w:numPr>
          <w:ilvl w:val="1"/>
          <w:numId w:val="5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поджелудочная железа;  </w:t>
      </w:r>
    </w:p>
    <w:p w:rsidR="008F7FEC" w:rsidRPr="008F7FEC" w:rsidRDefault="008F7FEC" w:rsidP="008F7FEC">
      <w:pPr>
        <w:numPr>
          <w:ilvl w:val="1"/>
          <w:numId w:val="5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5) печень.  </w:t>
      </w:r>
    </w:p>
    <w:p w:rsidR="008F7FEC" w:rsidRPr="008F7FEC" w:rsidRDefault="008F7FEC" w:rsidP="008F7FEC">
      <w:pPr>
        <w:spacing w:after="0"/>
        <w:ind w:left="54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8F7FEC" w:rsidRPr="008F7FEC" w:rsidRDefault="008F7FEC" w:rsidP="008F7FEC">
      <w:pPr>
        <w:tabs>
          <w:tab w:val="center" w:pos="2173"/>
          <w:tab w:val="center" w:pos="6823"/>
        </w:tabs>
        <w:spacing w:after="149" w:line="269" w:lineRule="auto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Calibri" w:eastAsia="Calibri" w:hAnsi="Calibri" w:cs="Calibri"/>
          <w:color w:val="000000"/>
          <w:lang w:eastAsia="ru-RU"/>
        </w:rPr>
        <w:tab/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только 1,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4;  б</w:t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) только 1, 4, 5;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в) только 2, 3, 4;   г) только 3, 4, 5;    д) 1, 2, 3, 4, 5.  </w:t>
      </w:r>
    </w:p>
    <w:p w:rsidR="008F7FEC" w:rsidRPr="008F7FEC" w:rsidRDefault="008F7FEC" w:rsidP="008F7FEC">
      <w:pPr>
        <w:numPr>
          <w:ilvl w:val="0"/>
          <w:numId w:val="5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Холерный вибрион попадает в организм человека: </w:t>
      </w:r>
    </w:p>
    <w:p w:rsidR="00A94325" w:rsidRPr="00A94325" w:rsidRDefault="008F7FEC" w:rsidP="008F7FEC">
      <w:pPr>
        <w:numPr>
          <w:ilvl w:val="1"/>
          <w:numId w:val="5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с загрязненными овощами и фруктами;</w:t>
      </w:r>
    </w:p>
    <w:p w:rsidR="008F7FEC" w:rsidRPr="008F7FEC" w:rsidRDefault="008F7FEC" w:rsidP="008F7FEC">
      <w:pPr>
        <w:numPr>
          <w:ilvl w:val="1"/>
          <w:numId w:val="5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с водой;  </w:t>
      </w:r>
    </w:p>
    <w:p w:rsidR="008F7FEC" w:rsidRPr="008F7FEC" w:rsidRDefault="008F7FEC" w:rsidP="008F7FEC">
      <w:pPr>
        <w:numPr>
          <w:ilvl w:val="1"/>
          <w:numId w:val="10"/>
        </w:numPr>
        <w:spacing w:after="10" w:line="271" w:lineRule="auto"/>
        <w:ind w:right="1069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при дыхании; </w:t>
      </w:r>
    </w:p>
    <w:p w:rsidR="00A94325" w:rsidRPr="00A94325" w:rsidRDefault="008F7FEC" w:rsidP="008F7FEC">
      <w:pPr>
        <w:numPr>
          <w:ilvl w:val="1"/>
          <w:numId w:val="10"/>
        </w:numPr>
        <w:spacing w:after="10" w:line="271" w:lineRule="auto"/>
        <w:ind w:right="1069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при использовании плохо прожаренного мяса или рыбы; </w:t>
      </w:r>
    </w:p>
    <w:p w:rsidR="008F7FEC" w:rsidRPr="008F7FEC" w:rsidRDefault="008F7FEC" w:rsidP="008F7FEC">
      <w:pPr>
        <w:numPr>
          <w:ilvl w:val="1"/>
          <w:numId w:val="10"/>
        </w:numPr>
        <w:spacing w:after="10" w:line="271" w:lineRule="auto"/>
        <w:ind w:right="1069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при загрязнении продуктов питания экскрементами животных.  </w:t>
      </w:r>
    </w:p>
    <w:p w:rsidR="008F7FEC" w:rsidRPr="008F7FEC" w:rsidRDefault="008F7FEC" w:rsidP="008F7FEC">
      <w:pPr>
        <w:spacing w:after="18"/>
        <w:ind w:left="54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tabs>
          <w:tab w:val="center" w:pos="2053"/>
          <w:tab w:val="center" w:pos="5084"/>
          <w:tab w:val="center" w:pos="7932"/>
        </w:tabs>
        <w:spacing w:after="150" w:line="269" w:lineRule="auto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Calibri" w:eastAsia="Calibri" w:hAnsi="Calibri" w:cs="Calibri"/>
          <w:color w:val="000000"/>
          <w:lang w:eastAsia="ru-RU"/>
        </w:rPr>
        <w:tab/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только 1, 2; б) только 2,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3;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только 2, 4, 5;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>г) 1, 2, 4, 5;           д) 2, 3, 4, 5.</w:t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numPr>
          <w:ilvl w:val="0"/>
          <w:numId w:val="5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Если сравнить особенности митоза в клетках лука и лягушки, то можно утверждать, что: </w:t>
      </w:r>
    </w:p>
    <w:p w:rsidR="008F7FEC" w:rsidRPr="008F7FEC" w:rsidRDefault="008F7FEC" w:rsidP="008F7FEC">
      <w:pPr>
        <w:numPr>
          <w:ilvl w:val="1"/>
          <w:numId w:val="5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у лягушки микротрубочки отходят от центриолей, а у лука – нет;  </w:t>
      </w:r>
    </w:p>
    <w:p w:rsidR="008F7FEC" w:rsidRPr="008F7FEC" w:rsidRDefault="008F7FEC" w:rsidP="008F7FEC">
      <w:pPr>
        <w:numPr>
          <w:ilvl w:val="1"/>
          <w:numId w:val="5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у лука в делении участвуют микротрубочки, а у лягушки другие структуры; </w:t>
      </w:r>
    </w:p>
    <w:p w:rsidR="00A94325" w:rsidRPr="00A94325" w:rsidRDefault="008F7FEC" w:rsidP="008F7FEC">
      <w:pPr>
        <w:numPr>
          <w:ilvl w:val="1"/>
          <w:numId w:val="5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у лягушки дочерние клетки разделяются перетяжкой, а у лука – нет; </w:t>
      </w:r>
    </w:p>
    <w:p w:rsidR="00A94325" w:rsidRPr="00A94325" w:rsidRDefault="008F7FEC" w:rsidP="008F7FEC">
      <w:pPr>
        <w:numPr>
          <w:ilvl w:val="1"/>
          <w:numId w:val="5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 у лука деление клеток происходит в течение всей жизни, а у лягушки – только во время роста организма;</w:t>
      </w:r>
    </w:p>
    <w:p w:rsidR="008F7FEC" w:rsidRPr="008F7FEC" w:rsidRDefault="008F7FEC" w:rsidP="008F7FEC">
      <w:pPr>
        <w:numPr>
          <w:ilvl w:val="1"/>
          <w:numId w:val="5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и у лука, и у лягушки на хромосомах есть </w:t>
      </w:r>
      <w:proofErr w:type="spell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центромерный</w:t>
      </w:r>
      <w:proofErr w:type="spell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участок.  </w:t>
      </w:r>
    </w:p>
    <w:p w:rsidR="008F7FEC" w:rsidRPr="008F7FEC" w:rsidRDefault="008F7FEC" w:rsidP="008F7FEC">
      <w:pPr>
        <w:spacing w:after="21"/>
        <w:ind w:left="54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454586" w:rsidRDefault="008F7FEC" w:rsidP="008F7FEC">
      <w:pPr>
        <w:spacing w:after="8" w:line="397" w:lineRule="auto"/>
        <w:ind w:right="586" w:firstLine="54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только 1,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3;  б</w:t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) только 1, 3, 5;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в) только 2, 4, 5;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г) 1, 2, 4, 5; ) 1, 3, 4, </w:t>
      </w:r>
      <w:r w:rsidR="00454586">
        <w:rPr>
          <w:rFonts w:ascii="Times New Roman" w:eastAsia="Times New Roman" w:hAnsi="Times New Roman" w:cs="Times New Roman"/>
          <w:color w:val="000000"/>
          <w:sz w:val="24"/>
          <w:lang w:eastAsia="ru-RU"/>
        </w:rPr>
        <w:t>5</w:t>
      </w:r>
    </w:p>
    <w:p w:rsidR="008F7FEC" w:rsidRPr="008F7FEC" w:rsidRDefault="008F7FEC" w:rsidP="008F7FEC">
      <w:pPr>
        <w:spacing w:after="8" w:line="397" w:lineRule="auto"/>
        <w:ind w:right="586" w:firstLine="54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7.</w:t>
      </w:r>
      <w:r w:rsidRPr="008F7FEC">
        <w:rPr>
          <w:rFonts w:ascii="Arial" w:eastAsia="Arial" w:hAnsi="Arial" w:cs="Arial"/>
          <w:b/>
          <w:color w:val="000000"/>
          <w:sz w:val="24"/>
          <w:lang w:eastAsia="ru-RU"/>
        </w:rPr>
        <w:t xml:space="preserve"> </w:t>
      </w:r>
      <w:r w:rsidRPr="008F7FEC">
        <w:rPr>
          <w:rFonts w:ascii="Arial" w:eastAsia="Arial" w:hAnsi="Arial" w:cs="Arial"/>
          <w:b/>
          <w:color w:val="000000"/>
          <w:sz w:val="24"/>
          <w:lang w:eastAsia="ru-RU"/>
        </w:rPr>
        <w:tab/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Показателями биологического регресса являются: </w:t>
      </w:r>
    </w:p>
    <w:p w:rsidR="008F7FEC" w:rsidRPr="008F7FEC" w:rsidRDefault="008F7FEC" w:rsidP="008F7FEC">
      <w:pPr>
        <w:numPr>
          <w:ilvl w:val="1"/>
          <w:numId w:val="9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снижение продолжительности жизни; </w:t>
      </w:r>
    </w:p>
    <w:p w:rsidR="008F7FEC" w:rsidRPr="008F7FEC" w:rsidRDefault="008F7FEC" w:rsidP="008F7FEC">
      <w:pPr>
        <w:numPr>
          <w:ilvl w:val="1"/>
          <w:numId w:val="9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увеличение эмбриональной смертности; </w:t>
      </w:r>
    </w:p>
    <w:p w:rsidR="00A94325" w:rsidRPr="00A94325" w:rsidRDefault="008F7FEC" w:rsidP="008F7FEC">
      <w:pPr>
        <w:numPr>
          <w:ilvl w:val="1"/>
          <w:numId w:val="9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уменьшение видового разнообразия; </w:t>
      </w:r>
    </w:p>
    <w:p w:rsidR="00A94325" w:rsidRPr="00A94325" w:rsidRDefault="008F7FEC" w:rsidP="008F7FEC">
      <w:pPr>
        <w:numPr>
          <w:ilvl w:val="1"/>
          <w:numId w:val="9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снижение плодовитости; </w:t>
      </w:r>
    </w:p>
    <w:p w:rsidR="008F7FEC" w:rsidRPr="008F7FEC" w:rsidRDefault="008F7FEC" w:rsidP="008F7FEC">
      <w:pPr>
        <w:numPr>
          <w:ilvl w:val="1"/>
          <w:numId w:val="9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уменьшение размеров. </w:t>
      </w:r>
    </w:p>
    <w:p w:rsidR="008F7FEC" w:rsidRPr="008F7FEC" w:rsidRDefault="008F7FEC" w:rsidP="008F7FEC">
      <w:pPr>
        <w:spacing w:after="19"/>
        <w:ind w:left="54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454586" w:rsidRDefault="008F7FEC" w:rsidP="008F7FEC">
      <w:pPr>
        <w:spacing w:after="8" w:line="396" w:lineRule="auto"/>
        <w:ind w:right="586" w:firstLine="540"/>
        <w:jc w:val="both"/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только 3;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б) только 1,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3;   </w:t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в) только 1, 2, 3;  г) только 2, 3, 5; д) 1, 2, 3, 4.</w:t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spacing w:after="8" w:line="396" w:lineRule="auto"/>
        <w:ind w:right="586" w:firstLine="54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8.</w:t>
      </w:r>
      <w:r w:rsidRPr="008F7FEC">
        <w:rPr>
          <w:rFonts w:ascii="Arial" w:eastAsia="Arial" w:hAnsi="Arial" w:cs="Arial"/>
          <w:b/>
          <w:color w:val="000000"/>
          <w:sz w:val="24"/>
          <w:lang w:eastAsia="ru-RU"/>
        </w:rPr>
        <w:t xml:space="preserve"> </w:t>
      </w:r>
      <w:r w:rsidRPr="008F7FEC">
        <w:rPr>
          <w:rFonts w:ascii="Arial" w:eastAsia="Arial" w:hAnsi="Arial" w:cs="Arial"/>
          <w:b/>
          <w:color w:val="000000"/>
          <w:sz w:val="24"/>
          <w:lang w:eastAsia="ru-RU"/>
        </w:rPr>
        <w:tab/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К процессам пластического обмена относят: </w:t>
      </w:r>
    </w:p>
    <w:p w:rsidR="008F7FEC" w:rsidRPr="008F7FEC" w:rsidRDefault="008F7FEC" w:rsidP="008F7FEC">
      <w:pPr>
        <w:numPr>
          <w:ilvl w:val="1"/>
          <w:numId w:val="8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синтез АТФ;  </w:t>
      </w:r>
    </w:p>
    <w:p w:rsidR="008F7FEC" w:rsidRPr="008F7FEC" w:rsidRDefault="008F7FEC" w:rsidP="008F7FEC">
      <w:pPr>
        <w:numPr>
          <w:ilvl w:val="1"/>
          <w:numId w:val="8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фотосинтез;  </w:t>
      </w:r>
    </w:p>
    <w:p w:rsidR="008F7FEC" w:rsidRPr="008F7FEC" w:rsidRDefault="008F7FEC" w:rsidP="008F7FEC">
      <w:pPr>
        <w:numPr>
          <w:ilvl w:val="1"/>
          <w:numId w:val="8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синтез белка;  </w:t>
      </w:r>
    </w:p>
    <w:p w:rsidR="008F7FEC" w:rsidRPr="008F7FEC" w:rsidRDefault="008F7FEC" w:rsidP="008F7FEC">
      <w:pPr>
        <w:numPr>
          <w:ilvl w:val="1"/>
          <w:numId w:val="8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гликолиз; </w:t>
      </w:r>
    </w:p>
    <w:p w:rsidR="008F7FEC" w:rsidRPr="008F7FEC" w:rsidRDefault="008F7FEC" w:rsidP="008F7FEC">
      <w:pPr>
        <w:numPr>
          <w:ilvl w:val="1"/>
          <w:numId w:val="8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синтез нуклеотидов.  </w:t>
      </w:r>
    </w:p>
    <w:p w:rsidR="00454586" w:rsidRDefault="008F7FEC" w:rsidP="008F7FEC">
      <w:pPr>
        <w:spacing w:after="8" w:line="396" w:lineRule="auto"/>
        <w:ind w:right="2242" w:firstLine="54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lastRenderedPageBreak/>
        <w:t xml:space="preserve">а) 1, 2, 3;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б) 2, 3, 4;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в) 2, 3,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5;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г) 2, 4, 5; </w:t>
      </w:r>
      <w:r w:rsidR="0045458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д) 3, 4, 5.</w:t>
      </w:r>
    </w:p>
    <w:p w:rsidR="008F7FEC" w:rsidRPr="008F7FEC" w:rsidRDefault="008F7FEC" w:rsidP="008F7FEC">
      <w:pPr>
        <w:spacing w:after="8" w:line="396" w:lineRule="auto"/>
        <w:ind w:right="2242" w:firstLine="54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9.</w:t>
      </w:r>
      <w:r w:rsidRPr="008F7FEC">
        <w:rPr>
          <w:rFonts w:ascii="Arial" w:eastAsia="Arial" w:hAnsi="Arial" w:cs="Arial"/>
          <w:b/>
          <w:color w:val="000000"/>
          <w:sz w:val="24"/>
          <w:lang w:eastAsia="ru-RU"/>
        </w:rPr>
        <w:t xml:space="preserve"> </w:t>
      </w:r>
      <w:r w:rsidRPr="008F7FEC">
        <w:rPr>
          <w:rFonts w:ascii="Arial" w:eastAsia="Arial" w:hAnsi="Arial" w:cs="Arial"/>
          <w:b/>
          <w:color w:val="000000"/>
          <w:sz w:val="24"/>
          <w:lang w:eastAsia="ru-RU"/>
        </w:rPr>
        <w:tab/>
      </w:r>
      <w:proofErr w:type="gram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У эукариот</w:t>
      </w:r>
      <w:proofErr w:type="gram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транскрипция происходит в: </w:t>
      </w:r>
    </w:p>
    <w:p w:rsidR="008F7FEC" w:rsidRPr="008F7FEC" w:rsidRDefault="008F7FEC" w:rsidP="008F7FEC">
      <w:pPr>
        <w:numPr>
          <w:ilvl w:val="1"/>
          <w:numId w:val="7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ядре;    </w:t>
      </w:r>
    </w:p>
    <w:p w:rsidR="008F7FEC" w:rsidRPr="008F7FEC" w:rsidRDefault="008F7FEC" w:rsidP="008F7FEC">
      <w:pPr>
        <w:numPr>
          <w:ilvl w:val="1"/>
          <w:numId w:val="7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аппарате </w:t>
      </w:r>
      <w:proofErr w:type="spell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Гольджи</w:t>
      </w:r>
      <w:proofErr w:type="spell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; </w:t>
      </w:r>
    </w:p>
    <w:p w:rsidR="00E86096" w:rsidRPr="00E86096" w:rsidRDefault="008F7FEC" w:rsidP="008F7FEC">
      <w:pPr>
        <w:numPr>
          <w:ilvl w:val="1"/>
          <w:numId w:val="7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митохондриях;  </w:t>
      </w:r>
    </w:p>
    <w:p w:rsidR="00E86096" w:rsidRPr="00E86096" w:rsidRDefault="008F7FEC" w:rsidP="008F7FEC">
      <w:pPr>
        <w:numPr>
          <w:ilvl w:val="1"/>
          <w:numId w:val="7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пластидах;  </w:t>
      </w:r>
    </w:p>
    <w:p w:rsidR="008F7FEC" w:rsidRPr="008F7FEC" w:rsidRDefault="008F7FEC" w:rsidP="008F7FEC">
      <w:pPr>
        <w:numPr>
          <w:ilvl w:val="1"/>
          <w:numId w:val="7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лизосомах. </w:t>
      </w:r>
    </w:p>
    <w:p w:rsidR="00454586" w:rsidRDefault="008F7FEC" w:rsidP="008F7FEC">
      <w:pPr>
        <w:spacing w:after="8" w:line="393" w:lineRule="auto"/>
        <w:ind w:right="2122" w:firstLine="540"/>
        <w:jc w:val="both"/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1, 2, 3;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б) 1, 2, 4;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в) 1, 2,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5;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г) 1, 3, 4;  д) 1, 3, 5.</w:t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spacing w:after="8" w:line="393" w:lineRule="auto"/>
        <w:ind w:right="2122" w:firstLine="54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10.</w:t>
      </w:r>
      <w:r w:rsidRPr="008F7FEC">
        <w:rPr>
          <w:rFonts w:ascii="Arial" w:eastAsia="Arial" w:hAnsi="Arial" w:cs="Arial"/>
          <w:b/>
          <w:color w:val="000000"/>
          <w:sz w:val="24"/>
          <w:lang w:eastAsia="ru-RU"/>
        </w:rPr>
        <w:t xml:space="preserve"> </w:t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Ионы магния входят в состав: </w:t>
      </w:r>
    </w:p>
    <w:p w:rsidR="008F7FEC" w:rsidRPr="008F7FEC" w:rsidRDefault="008F7FEC" w:rsidP="008F7FEC">
      <w:pPr>
        <w:numPr>
          <w:ilvl w:val="1"/>
          <w:numId w:val="6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рибосом;  </w:t>
      </w:r>
    </w:p>
    <w:p w:rsidR="008F7FEC" w:rsidRPr="008F7FEC" w:rsidRDefault="008F7FEC" w:rsidP="008F7FEC">
      <w:pPr>
        <w:numPr>
          <w:ilvl w:val="1"/>
          <w:numId w:val="6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инсулина; </w:t>
      </w:r>
    </w:p>
    <w:p w:rsidR="00E86096" w:rsidRPr="00E86096" w:rsidRDefault="008F7FEC" w:rsidP="008F7FEC">
      <w:pPr>
        <w:numPr>
          <w:ilvl w:val="1"/>
          <w:numId w:val="6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миозина; </w:t>
      </w:r>
    </w:p>
    <w:p w:rsidR="00E86096" w:rsidRPr="00E86096" w:rsidRDefault="008F7FEC" w:rsidP="008F7FEC">
      <w:pPr>
        <w:numPr>
          <w:ilvl w:val="1"/>
          <w:numId w:val="6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хлорофилла; </w:t>
      </w:r>
    </w:p>
    <w:p w:rsidR="008F7FEC" w:rsidRPr="008F7FEC" w:rsidRDefault="008F7FEC" w:rsidP="008F7FEC">
      <w:pPr>
        <w:numPr>
          <w:ilvl w:val="1"/>
          <w:numId w:val="6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  <w:proofErr w:type="spell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геомоглобина</w:t>
      </w:r>
      <w:proofErr w:type="spell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. </w:t>
      </w:r>
    </w:p>
    <w:p w:rsidR="008F7FEC" w:rsidRPr="008F7FEC" w:rsidRDefault="008F7FEC" w:rsidP="008F7FEC">
      <w:pPr>
        <w:spacing w:after="20"/>
        <w:ind w:left="54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tabs>
          <w:tab w:val="center" w:pos="2053"/>
          <w:tab w:val="center" w:pos="4588"/>
          <w:tab w:val="center" w:pos="5997"/>
          <w:tab w:val="center" w:pos="7542"/>
        </w:tabs>
        <w:spacing w:after="93" w:line="269" w:lineRule="auto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Calibri" w:eastAsia="Calibri" w:hAnsi="Calibri" w:cs="Calibri"/>
          <w:color w:val="000000"/>
          <w:lang w:eastAsia="ru-RU"/>
        </w:rPr>
        <w:tab/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только 1,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3;  б</w:t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) только 1, 4;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в) 2, 3;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г) 2, 5;  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ab/>
        <w:t xml:space="preserve">д) 1, 4, 5. </w:t>
      </w:r>
    </w:p>
    <w:p w:rsidR="008F7FEC" w:rsidRPr="008F7FEC" w:rsidRDefault="008F7FEC" w:rsidP="008F7FEC">
      <w:pPr>
        <w:spacing w:after="8" w:line="269" w:lineRule="auto"/>
        <w:ind w:right="134" w:firstLine="566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Часть 3. </w:t>
      </w:r>
      <w:r w:rsidRPr="008F7FEC">
        <w:rPr>
          <w:rFonts w:ascii="Times New Roman" w:eastAsia="Times New Roman" w:hAnsi="Times New Roman" w:cs="Times New Roman"/>
          <w:b/>
          <w:i/>
          <w:color w:val="000000"/>
          <w:sz w:val="24"/>
          <w:lang w:eastAsia="ru-RU"/>
        </w:rPr>
        <w:t xml:space="preserve">Вам предлагаются тестовые задания в виде суждений, с каждым из которых следует либо согласиться, либо отклонить. В матрице ответов укажите вариант ответа «да» или «нет». Максимальное количество баллов, которое можно набрать – 15 (по 1 баллу за каждое тестовое задание).  </w:t>
      </w:r>
    </w:p>
    <w:p w:rsidR="008F7FEC" w:rsidRPr="008F7FEC" w:rsidRDefault="008F7FEC" w:rsidP="008F7FEC">
      <w:pPr>
        <w:numPr>
          <w:ilvl w:val="0"/>
          <w:numId w:val="11"/>
        </w:numPr>
        <w:spacing w:after="159" w:line="269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Гаметы у мхов образуются в результате мейоза. </w:t>
      </w:r>
    </w:p>
    <w:p w:rsidR="008F7FEC" w:rsidRPr="008F7FEC" w:rsidRDefault="008F7FEC" w:rsidP="008F7FEC">
      <w:pPr>
        <w:numPr>
          <w:ilvl w:val="0"/>
          <w:numId w:val="11"/>
        </w:numPr>
        <w:spacing w:after="132" w:line="269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Для растения вороний глаз большее значение имеет вегетативное размножение, чем половое.  </w:t>
      </w:r>
    </w:p>
    <w:p w:rsidR="008F7FEC" w:rsidRPr="008F7FEC" w:rsidRDefault="008F7FEC" w:rsidP="008F7FEC">
      <w:pPr>
        <w:numPr>
          <w:ilvl w:val="0"/>
          <w:numId w:val="11"/>
        </w:numPr>
        <w:spacing w:after="159" w:line="269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Злаки – систематическая группа растений, объединяющая растения одного рода. </w:t>
      </w:r>
    </w:p>
    <w:p w:rsidR="008F7FEC" w:rsidRPr="008F7FEC" w:rsidRDefault="008F7FEC" w:rsidP="008F7FEC">
      <w:pPr>
        <w:numPr>
          <w:ilvl w:val="0"/>
          <w:numId w:val="11"/>
        </w:numPr>
        <w:spacing w:after="135" w:line="269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Как и у всех червей у гусениц бабочек отсутствуют ходильные конечности.  </w:t>
      </w:r>
    </w:p>
    <w:p w:rsidR="008F7FEC" w:rsidRPr="008F7FEC" w:rsidRDefault="008F7FEC" w:rsidP="008F7FEC">
      <w:pPr>
        <w:numPr>
          <w:ilvl w:val="0"/>
          <w:numId w:val="11"/>
        </w:numPr>
        <w:spacing w:after="133" w:line="269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У термитов стерильные рабочие особи могут быть представлены не только самками, но и самцами.  </w:t>
      </w:r>
    </w:p>
    <w:p w:rsidR="008F7FEC" w:rsidRPr="008F7FEC" w:rsidRDefault="008F7FEC" w:rsidP="008F7FEC">
      <w:pPr>
        <w:numPr>
          <w:ilvl w:val="0"/>
          <w:numId w:val="11"/>
        </w:numPr>
        <w:spacing w:after="156" w:line="269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Кожные железы хорошо развиты у земноводных, но практически отсутствуют у всех пресмыкающихся.  </w:t>
      </w:r>
    </w:p>
    <w:p w:rsidR="008F7FEC" w:rsidRPr="008F7FEC" w:rsidRDefault="008F7FEC" w:rsidP="008F7FEC">
      <w:pPr>
        <w:numPr>
          <w:ilvl w:val="0"/>
          <w:numId w:val="11"/>
        </w:numPr>
        <w:spacing w:after="156" w:line="269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У различных сумчатых животных выводковая сумка может располагаться как на животе, так и на спине, и открываться или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вперед</w:t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или назад.  </w:t>
      </w:r>
    </w:p>
    <w:p w:rsidR="008F7FEC" w:rsidRPr="008F7FEC" w:rsidRDefault="008F7FEC" w:rsidP="008F7FEC">
      <w:pPr>
        <w:numPr>
          <w:ilvl w:val="0"/>
          <w:numId w:val="11"/>
        </w:numPr>
        <w:spacing w:after="132" w:line="269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Изучение строения тканей человека позволяет утверждать, что для его соединительных тканей характерно минимальное содержание межклеточного вещества. </w:t>
      </w:r>
    </w:p>
    <w:p w:rsidR="008F7FEC" w:rsidRPr="008F7FEC" w:rsidRDefault="008F7FEC" w:rsidP="008F7FEC">
      <w:pPr>
        <w:numPr>
          <w:ilvl w:val="0"/>
          <w:numId w:val="11"/>
        </w:numPr>
        <w:spacing w:after="135" w:line="269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С вирусными инфекциями обычно борются с помощью антибиотиков.  </w:t>
      </w:r>
    </w:p>
    <w:p w:rsidR="008F7FEC" w:rsidRPr="008F7FEC" w:rsidRDefault="008F7FEC" w:rsidP="008F7FEC">
      <w:pPr>
        <w:numPr>
          <w:ilvl w:val="0"/>
          <w:numId w:val="11"/>
        </w:numPr>
        <w:spacing w:after="131" w:line="269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Согласно </w:t>
      </w:r>
      <w:proofErr w:type="gram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правилу Аллена</w:t>
      </w:r>
      <w:proofErr w:type="gram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размеры теплокровных животных в разных популяциях одного вида увеличиваются в направлении с юга на север. </w:t>
      </w:r>
    </w:p>
    <w:p w:rsidR="008F7FEC" w:rsidRPr="008F7FEC" w:rsidRDefault="008F7FEC" w:rsidP="008F7FEC">
      <w:pPr>
        <w:numPr>
          <w:ilvl w:val="0"/>
          <w:numId w:val="11"/>
        </w:numPr>
        <w:spacing w:after="137" w:line="269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Крылья бабочки и летучей рыбы являются аналогичными органами.  </w:t>
      </w:r>
    </w:p>
    <w:p w:rsidR="008F7FEC" w:rsidRPr="008F7FEC" w:rsidRDefault="008F7FEC" w:rsidP="008F7FEC">
      <w:pPr>
        <w:numPr>
          <w:ilvl w:val="0"/>
          <w:numId w:val="11"/>
        </w:numPr>
        <w:spacing w:after="151" w:line="269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Водородные связи участвуют в образовании первичной структуры белка. </w:t>
      </w:r>
    </w:p>
    <w:p w:rsidR="008F7FEC" w:rsidRPr="008F7FEC" w:rsidRDefault="008F7FEC" w:rsidP="008F7FEC">
      <w:pPr>
        <w:numPr>
          <w:ilvl w:val="0"/>
          <w:numId w:val="11"/>
        </w:numPr>
        <w:spacing w:after="132" w:line="269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lastRenderedPageBreak/>
        <w:t xml:space="preserve">В составе хромосомы всегда присутствует только одна молекула ДНК, имеющая вид двойной спирали. </w:t>
      </w:r>
    </w:p>
    <w:p w:rsidR="008F7FEC" w:rsidRPr="008F7FEC" w:rsidRDefault="008F7FEC" w:rsidP="008F7FEC">
      <w:pPr>
        <w:numPr>
          <w:ilvl w:val="0"/>
          <w:numId w:val="11"/>
        </w:numPr>
        <w:spacing w:after="129" w:line="269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Совокупность рецессивных мутаций в генотипах особей популяции образует резерв наследственной изменчивости.  </w:t>
      </w:r>
    </w:p>
    <w:p w:rsidR="008F7FEC" w:rsidRPr="008F7FEC" w:rsidRDefault="008F7FEC" w:rsidP="008F7FEC">
      <w:pPr>
        <w:numPr>
          <w:ilvl w:val="0"/>
          <w:numId w:val="11"/>
        </w:numPr>
        <w:spacing w:after="86" w:line="269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Y-хромосома самая маленькая по размеру из всех хромосом человека. </w:t>
      </w:r>
    </w:p>
    <w:p w:rsidR="008F7FEC" w:rsidRPr="008F7FEC" w:rsidRDefault="008F7FEC" w:rsidP="008F7FEC">
      <w:pPr>
        <w:spacing w:after="120"/>
        <w:ind w:left="36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393A2A" w:rsidRDefault="008F7FEC" w:rsidP="008F7FEC">
      <w:pPr>
        <w:spacing w:after="141" w:line="269" w:lineRule="auto"/>
        <w:ind w:right="134" w:firstLine="42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Часть 4</w:t>
      </w:r>
      <w:bookmarkStart w:id="0" w:name="_GoBack"/>
      <w:r w:rsidRPr="008F7FEC">
        <w:rPr>
          <w:rFonts w:ascii="Times New Roman" w:eastAsia="Times New Roman" w:hAnsi="Times New Roman" w:cs="Times New Roman"/>
          <w:b/>
          <w:i/>
          <w:color w:val="000000"/>
          <w:sz w:val="24"/>
          <w:lang w:eastAsia="ru-RU"/>
        </w:rPr>
        <w:t>. Вам предлагаются тестовые задания, требующие установления соответствия. Максимальное количество баллов, которое можно набрать –</w:t>
      </w:r>
      <w:bookmarkEnd w:id="0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14,5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.</w:t>
      </w:r>
    </w:p>
    <w:p w:rsidR="008F7FEC" w:rsidRPr="008F7FEC" w:rsidRDefault="008F7FEC" w:rsidP="008F7FEC">
      <w:pPr>
        <w:spacing w:after="141" w:line="269" w:lineRule="auto"/>
        <w:ind w:right="134" w:firstLine="42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Заполните матрицы ответов в соответствии с требованиями заданий. </w:t>
      </w:r>
    </w:p>
    <w:p w:rsidR="008F7FEC" w:rsidRPr="008F7FEC" w:rsidRDefault="008F7FEC" w:rsidP="008F7FEC">
      <w:pPr>
        <w:numPr>
          <w:ilvl w:val="0"/>
          <w:numId w:val="12"/>
        </w:numPr>
        <w:spacing w:after="1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[мах. 3 балла] На рисунке изображены листовые пластинки двух типов – простые (А) и сложные (Б). Соотносите их цифровые обозначения (1-12) с типом листовой пластинки, к которому они относятся. </w:t>
      </w:r>
    </w:p>
    <w:p w:rsidR="008F7FEC" w:rsidRPr="008F7FEC" w:rsidRDefault="008F7FEC" w:rsidP="008F7FEC">
      <w:pPr>
        <w:spacing w:after="0"/>
        <w:jc w:val="right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noProof/>
          <w:color w:val="000000"/>
          <w:sz w:val="24"/>
          <w:lang w:eastAsia="ru-RU"/>
        </w:rPr>
        <w:drawing>
          <wp:inline distT="0" distB="0" distL="0" distR="0" wp14:anchorId="3FAF235A" wp14:editId="3CEBFE53">
            <wp:extent cx="5711825" cy="5079365"/>
            <wp:effectExtent l="0" t="0" r="0" b="0"/>
            <wp:docPr id="11" name="Picture 30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5" name="Picture 3025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11825" cy="507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tbl>
      <w:tblPr>
        <w:tblStyle w:val="TableGrid"/>
        <w:tblW w:w="9640" w:type="dxa"/>
        <w:tblInd w:w="0" w:type="dxa"/>
        <w:tblCellMar>
          <w:top w:w="65" w:type="dxa"/>
          <w:left w:w="108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1844"/>
        <w:gridCol w:w="650"/>
        <w:gridCol w:w="650"/>
        <w:gridCol w:w="650"/>
        <w:gridCol w:w="648"/>
        <w:gridCol w:w="651"/>
        <w:gridCol w:w="650"/>
        <w:gridCol w:w="650"/>
        <w:gridCol w:w="648"/>
        <w:gridCol w:w="651"/>
        <w:gridCol w:w="650"/>
        <w:gridCol w:w="648"/>
        <w:gridCol w:w="650"/>
      </w:tblGrid>
      <w:tr w:rsidR="008F7FEC" w:rsidRPr="008F7FEC" w:rsidTr="00AB2878">
        <w:trPr>
          <w:trHeight w:val="514"/>
        </w:trPr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Изображение 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1 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2 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3 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4 </w:t>
            </w: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5 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6 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7 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8 </w:t>
            </w: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9 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10 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11 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12 </w:t>
            </w:r>
          </w:p>
        </w:tc>
      </w:tr>
      <w:tr w:rsidR="008F7FEC" w:rsidRPr="008F7FEC" w:rsidTr="00AB2878">
        <w:trPr>
          <w:trHeight w:val="840"/>
        </w:trPr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7FEC" w:rsidRPr="008F7FEC" w:rsidRDefault="008F7FEC" w:rsidP="008F7FEC">
            <w:pPr>
              <w:ind w:right="76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Тип листовой пластинки  (А или Б)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</w:tr>
    </w:tbl>
    <w:p w:rsidR="008F7FEC" w:rsidRPr="008F7FEC" w:rsidRDefault="008F7FEC" w:rsidP="008F7FEC">
      <w:pPr>
        <w:spacing w:after="0"/>
        <w:ind w:left="566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numPr>
          <w:ilvl w:val="0"/>
          <w:numId w:val="12"/>
        </w:numPr>
        <w:spacing w:after="136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lastRenderedPageBreak/>
        <w:t xml:space="preserve">[2,5 балла] На рисунке представлен поперечный разрез через тело двустворчатого моллюска. Установите соответствие между органами </w:t>
      </w:r>
      <w:proofErr w:type="gram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данного  моллюска</w:t>
      </w:r>
      <w:proofErr w:type="gram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(А—К, даны избыточно) и их обозначениями (1–5) на рисунке. </w:t>
      </w:r>
    </w:p>
    <w:p w:rsidR="008F7FEC" w:rsidRPr="008F7FEC" w:rsidRDefault="008F7FEC" w:rsidP="008F7FEC">
      <w:pPr>
        <w:spacing w:after="144" w:line="271" w:lineRule="auto"/>
        <w:ind w:left="1032" w:right="134" w:hanging="1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noProof/>
          <w:color w:val="000000"/>
          <w:sz w:val="24"/>
          <w:lang w:eastAsia="ru-RU"/>
        </w:rPr>
        <w:drawing>
          <wp:anchor distT="0" distB="0" distL="114300" distR="114300" simplePos="0" relativeHeight="251665408" behindDoc="0" locked="0" layoutInCell="1" allowOverlap="0" wp14:anchorId="44888CB2" wp14:editId="458A5AA3">
            <wp:simplePos x="0" y="0"/>
            <wp:positionH relativeFrom="column">
              <wp:posOffset>648919</wp:posOffset>
            </wp:positionH>
            <wp:positionV relativeFrom="paragraph">
              <wp:posOffset>-37747</wp:posOffset>
            </wp:positionV>
            <wp:extent cx="2121535" cy="3003550"/>
            <wp:effectExtent l="0" t="0" r="0" b="0"/>
            <wp:wrapSquare wrapText="bothSides"/>
            <wp:docPr id="12" name="Picture 32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5" name="Picture 3205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21535" cy="3003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Органы моллюска: </w:t>
      </w:r>
    </w:p>
    <w:p w:rsidR="008F7FEC" w:rsidRPr="008F7FEC" w:rsidRDefault="008F7FEC" w:rsidP="008F7FEC">
      <w:pPr>
        <w:spacing w:after="159"/>
        <w:ind w:left="1032" w:hanging="10"/>
        <w:jc w:val="center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Кишечник </w:t>
      </w:r>
    </w:p>
    <w:p w:rsidR="008F7FEC" w:rsidRPr="008F7FEC" w:rsidRDefault="008F7FEC" w:rsidP="008F7FEC">
      <w:pPr>
        <w:spacing w:after="159"/>
        <w:ind w:left="1032" w:hanging="10"/>
        <w:jc w:val="center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Б) Перикард </w:t>
      </w:r>
    </w:p>
    <w:p w:rsidR="008F7FEC" w:rsidRPr="008F7FEC" w:rsidRDefault="005941ED" w:rsidP="005941ED">
      <w:pPr>
        <w:spacing w:after="159"/>
        <w:ind w:left="1032" w:hanging="1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                       </w:t>
      </w:r>
      <w:r w:rsidR="008F7FEC"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Жабра </w:t>
      </w:r>
    </w:p>
    <w:p w:rsidR="008F7FEC" w:rsidRPr="008F7FEC" w:rsidRDefault="005941ED" w:rsidP="005941ED">
      <w:pPr>
        <w:spacing w:after="159"/>
        <w:ind w:left="1032" w:hanging="1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                       </w:t>
      </w:r>
      <w:r w:rsidR="008F7FEC"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Г) Почка </w:t>
      </w:r>
    </w:p>
    <w:p w:rsidR="008F7FEC" w:rsidRPr="008F7FEC" w:rsidRDefault="008F7FEC" w:rsidP="008F7FEC">
      <w:pPr>
        <w:spacing w:after="159"/>
        <w:ind w:left="1032" w:hanging="10"/>
        <w:jc w:val="center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Д) Предсердие </w:t>
      </w:r>
    </w:p>
    <w:p w:rsidR="008F7FEC" w:rsidRPr="008F7FEC" w:rsidRDefault="005941ED" w:rsidP="008F7FEC">
      <w:pPr>
        <w:spacing w:after="151" w:line="269" w:lineRule="auto"/>
        <w:ind w:left="1032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                     </w:t>
      </w:r>
      <w:r w:rsidR="008F7FEC"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Е) Мускул-</w:t>
      </w:r>
      <w:proofErr w:type="spellStart"/>
      <w:r w:rsidR="008F7FEC"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замыкатель</w:t>
      </w:r>
      <w:proofErr w:type="spellEnd"/>
      <w:r w:rsidR="008F7FEC"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8F7FEC" w:rsidRPr="008F7FEC" w:rsidRDefault="005941ED" w:rsidP="008F7FEC">
      <w:pPr>
        <w:spacing w:after="147" w:line="269" w:lineRule="auto"/>
        <w:ind w:left="1032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                     </w:t>
      </w:r>
      <w:r w:rsidR="008F7FEC"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Ж) Нервный ганглий </w:t>
      </w:r>
    </w:p>
    <w:p w:rsidR="008F7FEC" w:rsidRPr="008F7FEC" w:rsidRDefault="005941ED" w:rsidP="005941ED">
      <w:pPr>
        <w:spacing w:after="159"/>
        <w:ind w:left="1032" w:hanging="1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                      </w:t>
      </w:r>
      <w:r w:rsidR="008F7FEC"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З) Сифон </w:t>
      </w:r>
    </w:p>
    <w:p w:rsidR="008F7FEC" w:rsidRPr="008F7FEC" w:rsidRDefault="008F7FEC" w:rsidP="008F7FEC">
      <w:pPr>
        <w:spacing w:after="159"/>
        <w:ind w:left="1032" w:hanging="10"/>
        <w:jc w:val="center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И) Желудочек </w:t>
      </w:r>
    </w:p>
    <w:p w:rsidR="008F7FEC" w:rsidRPr="008F7FEC" w:rsidRDefault="005941ED" w:rsidP="005941ED">
      <w:pPr>
        <w:spacing w:after="72"/>
        <w:ind w:left="1032" w:hanging="1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                     </w:t>
      </w:r>
      <w:r w:rsidR="008F7FEC"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К) Печень </w:t>
      </w:r>
    </w:p>
    <w:p w:rsidR="008F7FEC" w:rsidRPr="008F7FEC" w:rsidRDefault="008F7FEC" w:rsidP="008F7FEC">
      <w:pPr>
        <w:spacing w:after="0"/>
        <w:ind w:left="1022" w:right="989"/>
        <w:jc w:val="center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tbl>
      <w:tblPr>
        <w:tblStyle w:val="TableGrid"/>
        <w:tblW w:w="9640" w:type="dxa"/>
        <w:tblInd w:w="0" w:type="dxa"/>
        <w:tblCellMar>
          <w:top w:w="0" w:type="dxa"/>
          <w:left w:w="108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628"/>
        <w:gridCol w:w="1402"/>
        <w:gridCol w:w="1402"/>
        <w:gridCol w:w="1404"/>
        <w:gridCol w:w="1402"/>
        <w:gridCol w:w="1402"/>
      </w:tblGrid>
      <w:tr w:rsidR="008F7FEC" w:rsidRPr="008F7FEC" w:rsidTr="00AB2878">
        <w:trPr>
          <w:trHeight w:val="526"/>
        </w:trPr>
        <w:tc>
          <w:tcPr>
            <w:tcW w:w="2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Цифра на рисунке 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2 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3 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4 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5 </w:t>
            </w:r>
          </w:p>
        </w:tc>
      </w:tr>
      <w:tr w:rsidR="008F7FEC" w:rsidRPr="008F7FEC" w:rsidTr="00AB2878">
        <w:trPr>
          <w:trHeight w:val="528"/>
        </w:trPr>
        <w:tc>
          <w:tcPr>
            <w:tcW w:w="2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Орган 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</w:tr>
    </w:tbl>
    <w:p w:rsidR="008F7FEC" w:rsidRPr="008F7FEC" w:rsidRDefault="008F7FEC" w:rsidP="008F7FEC">
      <w:pPr>
        <w:spacing w:after="149"/>
        <w:ind w:left="54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numPr>
          <w:ilvl w:val="0"/>
          <w:numId w:val="13"/>
        </w:numPr>
        <w:spacing w:after="80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[2,5 балла] Соотнесите представленные на рисунке силуэты (1–5) с названиями хищных птиц (А–Д), которым они принадлежат.  </w:t>
      </w:r>
    </w:p>
    <w:p w:rsidR="008F7FEC" w:rsidRPr="008F7FEC" w:rsidRDefault="008F7FEC" w:rsidP="008F7FEC">
      <w:pPr>
        <w:spacing w:after="96"/>
        <w:ind w:left="806" w:right="1013"/>
        <w:jc w:val="right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noProof/>
          <w:color w:val="000000"/>
          <w:sz w:val="24"/>
          <w:lang w:eastAsia="ru-RU"/>
        </w:rPr>
        <w:drawing>
          <wp:anchor distT="0" distB="0" distL="114300" distR="114300" simplePos="0" relativeHeight="251666432" behindDoc="0" locked="0" layoutInCell="1" allowOverlap="0" wp14:anchorId="67C3EE1D" wp14:editId="6292B2A3">
            <wp:simplePos x="0" y="0"/>
            <wp:positionH relativeFrom="column">
              <wp:posOffset>511759</wp:posOffset>
            </wp:positionH>
            <wp:positionV relativeFrom="paragraph">
              <wp:posOffset>-6832</wp:posOffset>
            </wp:positionV>
            <wp:extent cx="3806825" cy="3246120"/>
            <wp:effectExtent l="0" t="0" r="0" b="0"/>
            <wp:wrapSquare wrapText="bothSides"/>
            <wp:docPr id="13" name="Picture 33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0" name="Picture 3320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06825" cy="3246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spacing w:after="145"/>
        <w:ind w:left="806" w:right="1013"/>
        <w:jc w:val="right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spacing w:after="133"/>
        <w:ind w:left="806" w:right="171"/>
        <w:jc w:val="right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Хищные птицы: </w:t>
      </w:r>
    </w:p>
    <w:p w:rsidR="008F7FEC" w:rsidRPr="008F7FEC" w:rsidRDefault="008F7FEC" w:rsidP="008F7FEC">
      <w:pPr>
        <w:spacing w:after="131" w:line="269" w:lineRule="auto"/>
        <w:ind w:left="816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канюк;  </w:t>
      </w:r>
    </w:p>
    <w:p w:rsidR="008F7FEC" w:rsidRPr="008F7FEC" w:rsidRDefault="008F7FEC" w:rsidP="008F7FEC">
      <w:pPr>
        <w:spacing w:after="130" w:line="269" w:lineRule="auto"/>
        <w:ind w:left="816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Б) коршун;</w:t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spacing w:after="131" w:line="269" w:lineRule="auto"/>
        <w:ind w:left="816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лунь;  </w:t>
      </w:r>
    </w:p>
    <w:p w:rsidR="008F7FEC" w:rsidRPr="008F7FEC" w:rsidRDefault="008F7FEC" w:rsidP="008F7FEC">
      <w:pPr>
        <w:spacing w:after="131" w:line="269" w:lineRule="auto"/>
        <w:ind w:left="816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Г) сокол;  </w:t>
      </w:r>
    </w:p>
    <w:p w:rsidR="008F7FEC" w:rsidRPr="008F7FEC" w:rsidRDefault="008F7FEC" w:rsidP="008F7FEC">
      <w:pPr>
        <w:spacing w:after="1814" w:line="269" w:lineRule="auto"/>
        <w:ind w:left="816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Д) ястреб.</w:t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spacing w:after="0"/>
        <w:ind w:left="806"/>
        <w:jc w:val="center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</w:p>
    <w:tbl>
      <w:tblPr>
        <w:tblStyle w:val="TableGrid"/>
        <w:tblW w:w="9801" w:type="dxa"/>
        <w:tblInd w:w="0" w:type="dxa"/>
        <w:tblCellMar>
          <w:top w:w="0" w:type="dxa"/>
          <w:left w:w="108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835"/>
        <w:gridCol w:w="1392"/>
        <w:gridCol w:w="1395"/>
        <w:gridCol w:w="1392"/>
        <w:gridCol w:w="1393"/>
        <w:gridCol w:w="1394"/>
      </w:tblGrid>
      <w:tr w:rsidR="008F7FEC" w:rsidRPr="008F7FEC" w:rsidTr="00AB2878">
        <w:trPr>
          <w:trHeight w:val="526"/>
        </w:trPr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lastRenderedPageBreak/>
              <w:t xml:space="preserve">Силуэт </w:t>
            </w:r>
          </w:p>
        </w:tc>
        <w:tc>
          <w:tcPr>
            <w:tcW w:w="1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1 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2 </w:t>
            </w:r>
          </w:p>
        </w:tc>
        <w:tc>
          <w:tcPr>
            <w:tcW w:w="1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3 </w:t>
            </w:r>
          </w:p>
        </w:tc>
        <w:tc>
          <w:tcPr>
            <w:tcW w:w="1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4 </w:t>
            </w: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5 </w:t>
            </w:r>
          </w:p>
        </w:tc>
      </w:tr>
      <w:tr w:rsidR="008F7FEC" w:rsidRPr="008F7FEC" w:rsidTr="00AB2878">
        <w:trPr>
          <w:trHeight w:val="528"/>
        </w:trPr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Хищные птицы </w:t>
            </w:r>
          </w:p>
        </w:tc>
        <w:tc>
          <w:tcPr>
            <w:tcW w:w="1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</w:tr>
    </w:tbl>
    <w:p w:rsidR="008F7FEC" w:rsidRPr="008F7FEC" w:rsidRDefault="008F7FEC" w:rsidP="008F7FEC">
      <w:pPr>
        <w:spacing w:after="149"/>
        <w:ind w:left="54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numPr>
          <w:ilvl w:val="0"/>
          <w:numId w:val="13"/>
        </w:numPr>
        <w:spacing w:after="124" w:line="271" w:lineRule="auto"/>
        <w:ind w:right="134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[3,5 балла] Соотнесите паразитов человека (1–7) с изображениями имеющихся в их жизненном цикле промежуточных хозяев (А–З). В случае, если промежуточного хозяина нет, то используйте обозначение «И». </w:t>
      </w:r>
    </w:p>
    <w:p w:rsidR="008F7FEC" w:rsidRPr="008F7FEC" w:rsidRDefault="008F7FEC" w:rsidP="008F7FEC">
      <w:pPr>
        <w:numPr>
          <w:ilvl w:val="0"/>
          <w:numId w:val="14"/>
        </w:numPr>
        <w:spacing w:after="132" w:line="269" w:lineRule="auto"/>
        <w:ind w:right="245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noProof/>
          <w:color w:val="000000"/>
          <w:sz w:val="24"/>
          <w:lang w:eastAsia="ru-RU"/>
        </w:rPr>
        <w:drawing>
          <wp:anchor distT="0" distB="0" distL="114300" distR="114300" simplePos="0" relativeHeight="251667456" behindDoc="0" locked="0" layoutInCell="1" allowOverlap="0" wp14:anchorId="30DC0AD5" wp14:editId="04984B46">
            <wp:simplePos x="0" y="0"/>
            <wp:positionH relativeFrom="column">
              <wp:posOffset>2029409</wp:posOffset>
            </wp:positionH>
            <wp:positionV relativeFrom="paragraph">
              <wp:posOffset>-30225</wp:posOffset>
            </wp:positionV>
            <wp:extent cx="4023360" cy="2275205"/>
            <wp:effectExtent l="0" t="0" r="0" b="0"/>
            <wp:wrapSquare wrapText="bothSides"/>
            <wp:docPr id="14" name="Picture 34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5" name="Picture 3475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23360" cy="2275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аскарида; </w:t>
      </w:r>
    </w:p>
    <w:p w:rsidR="008F7FEC" w:rsidRPr="008F7FEC" w:rsidRDefault="008F7FEC" w:rsidP="008F7FEC">
      <w:pPr>
        <w:numPr>
          <w:ilvl w:val="0"/>
          <w:numId w:val="14"/>
        </w:numPr>
        <w:spacing w:after="132" w:line="269" w:lineRule="auto"/>
        <w:ind w:right="245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широкий лентец; </w:t>
      </w:r>
    </w:p>
    <w:p w:rsidR="008F7FEC" w:rsidRPr="008F7FEC" w:rsidRDefault="008F7FEC" w:rsidP="008F7FEC">
      <w:pPr>
        <w:numPr>
          <w:ilvl w:val="0"/>
          <w:numId w:val="14"/>
        </w:numPr>
        <w:spacing w:after="130" w:line="269" w:lineRule="auto"/>
        <w:ind w:right="245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малярийный      плазмодий; </w:t>
      </w:r>
    </w:p>
    <w:p w:rsidR="008F7FEC" w:rsidRPr="008F7FEC" w:rsidRDefault="008F7FEC" w:rsidP="008F7FEC">
      <w:pPr>
        <w:numPr>
          <w:ilvl w:val="0"/>
          <w:numId w:val="14"/>
        </w:numPr>
        <w:spacing w:after="131" w:line="269" w:lineRule="auto"/>
        <w:ind w:right="245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свиной цепень; </w:t>
      </w:r>
    </w:p>
    <w:p w:rsidR="008F7FEC" w:rsidRPr="008F7FEC" w:rsidRDefault="008F7FEC" w:rsidP="008F7FEC">
      <w:pPr>
        <w:numPr>
          <w:ilvl w:val="0"/>
          <w:numId w:val="14"/>
        </w:numPr>
        <w:spacing w:after="132" w:line="269" w:lineRule="auto"/>
        <w:ind w:right="245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эхинококк; </w:t>
      </w:r>
    </w:p>
    <w:p w:rsidR="00F83E31" w:rsidRDefault="008F7FEC" w:rsidP="008F7FEC">
      <w:pPr>
        <w:numPr>
          <w:ilvl w:val="0"/>
          <w:numId w:val="14"/>
        </w:numPr>
        <w:spacing w:after="274" w:line="381" w:lineRule="auto"/>
        <w:ind w:right="245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proofErr w:type="spellStart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печѐночный</w:t>
      </w:r>
      <w:proofErr w:type="spellEnd"/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сосальщик; </w:t>
      </w:r>
    </w:p>
    <w:p w:rsidR="008F7FEC" w:rsidRPr="008F7FEC" w:rsidRDefault="00236D89" w:rsidP="008F7FEC">
      <w:pPr>
        <w:numPr>
          <w:ilvl w:val="0"/>
          <w:numId w:val="14"/>
        </w:numPr>
        <w:spacing w:after="274" w:line="381" w:lineRule="auto"/>
        <w:ind w:right="245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токсоплазма</w:t>
      </w:r>
    </w:p>
    <w:p w:rsidR="008F7FEC" w:rsidRPr="008F7FEC" w:rsidRDefault="008F7FEC" w:rsidP="008F7FEC">
      <w:pPr>
        <w:spacing w:after="0"/>
        <w:ind w:left="3196" w:right="182"/>
        <w:jc w:val="right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</w:t>
      </w:r>
    </w:p>
    <w:tbl>
      <w:tblPr>
        <w:tblStyle w:val="TableGrid"/>
        <w:tblW w:w="9650" w:type="dxa"/>
        <w:tblInd w:w="0" w:type="dxa"/>
        <w:tblCellMar>
          <w:top w:w="0" w:type="dxa"/>
          <w:left w:w="108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3093"/>
        <w:gridCol w:w="936"/>
        <w:gridCol w:w="936"/>
        <w:gridCol w:w="936"/>
        <w:gridCol w:w="938"/>
        <w:gridCol w:w="937"/>
        <w:gridCol w:w="938"/>
        <w:gridCol w:w="936"/>
      </w:tblGrid>
      <w:tr w:rsidR="008F7FEC" w:rsidRPr="008F7FEC" w:rsidTr="00AB2878">
        <w:trPr>
          <w:trHeight w:val="526"/>
        </w:trPr>
        <w:tc>
          <w:tcPr>
            <w:tcW w:w="3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Паразит 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1 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2 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3 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4 </w:t>
            </w:r>
          </w:p>
        </w:tc>
        <w:tc>
          <w:tcPr>
            <w:tcW w:w="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5 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6 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7 </w:t>
            </w:r>
          </w:p>
        </w:tc>
      </w:tr>
      <w:tr w:rsidR="008F7FEC" w:rsidRPr="008F7FEC" w:rsidTr="00AB2878">
        <w:trPr>
          <w:trHeight w:val="526"/>
        </w:trPr>
        <w:tc>
          <w:tcPr>
            <w:tcW w:w="3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Промежуточный хозяин 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6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</w:tr>
    </w:tbl>
    <w:p w:rsidR="008F7FEC" w:rsidRPr="008F7FEC" w:rsidRDefault="008F7FEC" w:rsidP="008F7FEC">
      <w:pPr>
        <w:spacing w:after="151"/>
        <w:ind w:left="54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spacing w:after="186" w:line="271" w:lineRule="auto"/>
        <w:ind w:left="525" w:right="393" w:hanging="54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5.</w:t>
      </w:r>
      <w:r w:rsidRPr="008F7FEC">
        <w:rPr>
          <w:rFonts w:ascii="Arial" w:eastAsia="Arial" w:hAnsi="Arial" w:cs="Arial"/>
          <w:b/>
          <w:color w:val="000000"/>
          <w:sz w:val="24"/>
          <w:lang w:eastAsia="ru-RU"/>
        </w:rPr>
        <w:t xml:space="preserve"> </w:t>
      </w:r>
      <w:r w:rsidRPr="008F7FEC">
        <w:rPr>
          <w:rFonts w:ascii="Arial" w:eastAsia="Arial" w:hAnsi="Arial" w:cs="Arial"/>
          <w:b/>
          <w:color w:val="000000"/>
          <w:sz w:val="24"/>
          <w:lang w:eastAsia="ru-RU"/>
        </w:rPr>
        <w:tab/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[мах. 3 балла] Сопоставьте изображения известных патогенных бактерий (1–6</w:t>
      </w:r>
      <w:proofErr w:type="gramStart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)  с</w:t>
      </w:r>
      <w:proofErr w:type="gramEnd"/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заболеваниями (А–Е), которые они вызывают. </w:t>
      </w:r>
    </w:p>
    <w:p w:rsidR="008F7FEC" w:rsidRPr="008F7FEC" w:rsidRDefault="008F7FEC" w:rsidP="008F7FEC">
      <w:pPr>
        <w:spacing w:after="142" w:line="271" w:lineRule="auto"/>
        <w:ind w:left="-5" w:right="134" w:hanging="1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noProof/>
          <w:color w:val="000000"/>
          <w:sz w:val="24"/>
          <w:lang w:eastAsia="ru-RU"/>
        </w:rPr>
        <w:drawing>
          <wp:anchor distT="0" distB="0" distL="114300" distR="114300" simplePos="0" relativeHeight="251668480" behindDoc="0" locked="0" layoutInCell="1" allowOverlap="0" wp14:anchorId="618C7141" wp14:editId="63E1A6A0">
            <wp:simplePos x="0" y="0"/>
            <wp:positionH relativeFrom="column">
              <wp:posOffset>33604</wp:posOffset>
            </wp:positionH>
            <wp:positionV relativeFrom="paragraph">
              <wp:posOffset>-38105</wp:posOffset>
            </wp:positionV>
            <wp:extent cx="4017010" cy="2441575"/>
            <wp:effectExtent l="0" t="0" r="0" b="0"/>
            <wp:wrapSquare wrapText="bothSides"/>
            <wp:docPr id="15" name="Picture 37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8" name="Picture 3708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170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F7FEC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Заболевание:</w:t>
      </w: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8F7FEC" w:rsidRPr="008F7FEC" w:rsidRDefault="008F7FEC" w:rsidP="008F7FEC">
      <w:pPr>
        <w:spacing w:after="151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стрептококковая ангина; </w:t>
      </w:r>
    </w:p>
    <w:p w:rsidR="008F7FEC" w:rsidRPr="008F7FEC" w:rsidRDefault="008F7FEC" w:rsidP="008F7FEC">
      <w:pPr>
        <w:spacing w:after="148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Б) сифилис; </w:t>
      </w:r>
    </w:p>
    <w:p w:rsidR="008F7FEC" w:rsidRPr="008F7FEC" w:rsidRDefault="008F7FEC" w:rsidP="008F7FEC">
      <w:pPr>
        <w:spacing w:after="151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В) туберкулез; </w:t>
      </w:r>
    </w:p>
    <w:p w:rsidR="008F7FEC" w:rsidRPr="008F7FEC" w:rsidRDefault="008F7FEC" w:rsidP="008F7FEC">
      <w:pPr>
        <w:spacing w:after="8" w:line="388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Г) стафилококковая       пневмония; </w:t>
      </w:r>
    </w:p>
    <w:p w:rsidR="008F7FEC" w:rsidRPr="008F7FEC" w:rsidRDefault="008F7FEC" w:rsidP="008F7FEC">
      <w:pPr>
        <w:spacing w:after="159"/>
        <w:ind w:left="1032" w:right="969" w:hanging="10"/>
        <w:jc w:val="center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Д) холера; </w:t>
      </w:r>
    </w:p>
    <w:p w:rsidR="008F7FEC" w:rsidRPr="008F7FEC" w:rsidRDefault="008F7FEC" w:rsidP="008F7FEC">
      <w:pPr>
        <w:spacing w:after="635" w:line="269" w:lineRule="auto"/>
        <w:ind w:left="355" w:right="134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Е) сибирская язва.  </w:t>
      </w:r>
    </w:p>
    <w:p w:rsidR="008F7FEC" w:rsidRPr="008F7FEC" w:rsidRDefault="008F7FEC" w:rsidP="008F7FEC">
      <w:pPr>
        <w:spacing w:after="0"/>
        <w:ind w:left="55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8F7FE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tbl>
      <w:tblPr>
        <w:tblStyle w:val="TableGrid"/>
        <w:tblW w:w="9722" w:type="dxa"/>
        <w:tblInd w:w="0" w:type="dxa"/>
        <w:tblCellMar>
          <w:top w:w="0" w:type="dxa"/>
          <w:left w:w="55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3263"/>
        <w:gridCol w:w="1075"/>
        <w:gridCol w:w="1078"/>
        <w:gridCol w:w="1078"/>
        <w:gridCol w:w="1075"/>
        <w:gridCol w:w="1078"/>
        <w:gridCol w:w="1075"/>
      </w:tblGrid>
      <w:tr w:rsidR="008F7FEC" w:rsidRPr="008F7FEC" w:rsidTr="00AB2878">
        <w:trPr>
          <w:trHeight w:val="637"/>
        </w:trPr>
        <w:tc>
          <w:tcPr>
            <w:tcW w:w="3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lastRenderedPageBreak/>
              <w:t xml:space="preserve">Изображение (возбудитель) 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5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1 </w:t>
            </w: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5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2 </w:t>
            </w: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5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3 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5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4 </w:t>
            </w: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5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5 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5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6 </w:t>
            </w:r>
          </w:p>
        </w:tc>
      </w:tr>
      <w:tr w:rsidR="008F7FEC" w:rsidRPr="008F7FEC" w:rsidTr="00AB2878">
        <w:trPr>
          <w:trHeight w:val="636"/>
        </w:trPr>
        <w:tc>
          <w:tcPr>
            <w:tcW w:w="3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Заболевание 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11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11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11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11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11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7FEC" w:rsidRPr="008F7FEC" w:rsidRDefault="008F7FEC" w:rsidP="008F7FEC">
            <w:pPr>
              <w:ind w:left="11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8F7FEC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</w:tr>
    </w:tbl>
    <w:p w:rsidR="008F7FEC" w:rsidRDefault="008F7FEC" w:rsidP="008F7FEC"/>
    <w:sectPr w:rsidR="008F7FE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E03532"/>
    <w:multiLevelType w:val="hybridMultilevel"/>
    <w:tmpl w:val="03542482"/>
    <w:lvl w:ilvl="0" w:tplc="F18ADACE">
      <w:start w:val="28"/>
      <w:numFmt w:val="decimal"/>
      <w:lvlText w:val="%1.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D8A624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2EE5D8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798E3D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75AC9A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B90C0E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A224F7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C524EA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EF636B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302E007D"/>
    <w:multiLevelType w:val="hybridMultilevel"/>
    <w:tmpl w:val="F8C4427E"/>
    <w:lvl w:ilvl="0" w:tplc="4538C9DE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E001DCA">
      <w:start w:val="1"/>
      <w:numFmt w:val="decimal"/>
      <w:lvlText w:val="%2)"/>
      <w:lvlJc w:val="left"/>
      <w:pPr>
        <w:ind w:left="79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C3A3B1A">
      <w:start w:val="1"/>
      <w:numFmt w:val="lowerRoman"/>
      <w:lvlText w:val="%3"/>
      <w:lvlJc w:val="left"/>
      <w:pPr>
        <w:ind w:left="16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A5E57E4">
      <w:start w:val="1"/>
      <w:numFmt w:val="decimal"/>
      <w:lvlText w:val="%4"/>
      <w:lvlJc w:val="left"/>
      <w:pPr>
        <w:ind w:left="23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3BAC316">
      <w:start w:val="1"/>
      <w:numFmt w:val="lowerLetter"/>
      <w:lvlText w:val="%5"/>
      <w:lvlJc w:val="left"/>
      <w:pPr>
        <w:ind w:left="30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464E076">
      <w:start w:val="1"/>
      <w:numFmt w:val="lowerRoman"/>
      <w:lvlText w:val="%6"/>
      <w:lvlJc w:val="left"/>
      <w:pPr>
        <w:ind w:left="37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2448294">
      <w:start w:val="1"/>
      <w:numFmt w:val="decimal"/>
      <w:lvlText w:val="%7"/>
      <w:lvlJc w:val="left"/>
      <w:pPr>
        <w:ind w:left="45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1661356">
      <w:start w:val="1"/>
      <w:numFmt w:val="lowerLetter"/>
      <w:lvlText w:val="%8"/>
      <w:lvlJc w:val="left"/>
      <w:pPr>
        <w:ind w:left="52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89A3104">
      <w:start w:val="1"/>
      <w:numFmt w:val="lowerRoman"/>
      <w:lvlText w:val="%9"/>
      <w:lvlJc w:val="left"/>
      <w:pPr>
        <w:ind w:left="59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319B3765"/>
    <w:multiLevelType w:val="hybridMultilevel"/>
    <w:tmpl w:val="D8E2F9AC"/>
    <w:lvl w:ilvl="0" w:tplc="D952A234">
      <w:start w:val="1"/>
      <w:numFmt w:val="decimal"/>
      <w:lvlText w:val="%1.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65C5B4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56466A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F86D65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F88A95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9088BD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A64008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A7EC61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D7A51B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3333618C"/>
    <w:multiLevelType w:val="hybridMultilevel"/>
    <w:tmpl w:val="2370DD52"/>
    <w:lvl w:ilvl="0" w:tplc="1AF6D0AA">
      <w:start w:val="1"/>
      <w:numFmt w:val="decimal"/>
      <w:lvlText w:val="%1)"/>
      <w:lvlJc w:val="left"/>
      <w:pPr>
        <w:ind w:left="4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374DE4A">
      <w:start w:val="1"/>
      <w:numFmt w:val="lowerLetter"/>
      <w:lvlText w:val="%2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BC84ED0">
      <w:start w:val="1"/>
      <w:numFmt w:val="lowerRoman"/>
      <w:lvlText w:val="%3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C32C234">
      <w:start w:val="1"/>
      <w:numFmt w:val="decimal"/>
      <w:lvlText w:val="%4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8865B8E">
      <w:start w:val="1"/>
      <w:numFmt w:val="lowerLetter"/>
      <w:lvlText w:val="%5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E487E40">
      <w:start w:val="1"/>
      <w:numFmt w:val="lowerRoman"/>
      <w:lvlText w:val="%6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6B648BC">
      <w:start w:val="1"/>
      <w:numFmt w:val="decimal"/>
      <w:lvlText w:val="%7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DAA9E44">
      <w:start w:val="1"/>
      <w:numFmt w:val="lowerLetter"/>
      <w:lvlText w:val="%8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5448DB6">
      <w:start w:val="1"/>
      <w:numFmt w:val="lowerRoman"/>
      <w:lvlText w:val="%9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479E47D9"/>
    <w:multiLevelType w:val="hybridMultilevel"/>
    <w:tmpl w:val="037AAEFE"/>
    <w:lvl w:ilvl="0" w:tplc="D1D45BCA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6FEAA82">
      <w:start w:val="1"/>
      <w:numFmt w:val="decimal"/>
      <w:lvlText w:val="%2)"/>
      <w:lvlJc w:val="left"/>
      <w:pPr>
        <w:ind w:left="8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FBA41FC">
      <w:start w:val="1"/>
      <w:numFmt w:val="lowerRoman"/>
      <w:lvlText w:val="%3"/>
      <w:lvlJc w:val="left"/>
      <w:pPr>
        <w:ind w:left="16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65648A0">
      <w:start w:val="1"/>
      <w:numFmt w:val="decimal"/>
      <w:lvlText w:val="%4"/>
      <w:lvlJc w:val="left"/>
      <w:pPr>
        <w:ind w:left="23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1D05C36">
      <w:start w:val="1"/>
      <w:numFmt w:val="lowerLetter"/>
      <w:lvlText w:val="%5"/>
      <w:lvlJc w:val="left"/>
      <w:pPr>
        <w:ind w:left="30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ACC9EB6">
      <w:start w:val="1"/>
      <w:numFmt w:val="lowerRoman"/>
      <w:lvlText w:val="%6"/>
      <w:lvlJc w:val="left"/>
      <w:pPr>
        <w:ind w:left="37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622E6C6">
      <w:start w:val="1"/>
      <w:numFmt w:val="decimal"/>
      <w:lvlText w:val="%7"/>
      <w:lvlJc w:val="left"/>
      <w:pPr>
        <w:ind w:left="45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596BAF8">
      <w:start w:val="1"/>
      <w:numFmt w:val="lowerLetter"/>
      <w:lvlText w:val="%8"/>
      <w:lvlJc w:val="left"/>
      <w:pPr>
        <w:ind w:left="52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C6C63EC">
      <w:start w:val="1"/>
      <w:numFmt w:val="lowerRoman"/>
      <w:lvlText w:val="%9"/>
      <w:lvlJc w:val="left"/>
      <w:pPr>
        <w:ind w:left="59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521C3F8D"/>
    <w:multiLevelType w:val="hybridMultilevel"/>
    <w:tmpl w:val="6B38DDBA"/>
    <w:lvl w:ilvl="0" w:tplc="B442EC48">
      <w:start w:val="14"/>
      <w:numFmt w:val="decimal"/>
      <w:lvlText w:val="%1.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768232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C3CAA6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5CEC47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B8A0F0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E4A598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B942AA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ECE06B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C668D2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52A96856"/>
    <w:multiLevelType w:val="hybridMultilevel"/>
    <w:tmpl w:val="DDA222F0"/>
    <w:lvl w:ilvl="0" w:tplc="9DF8C3D2">
      <w:start w:val="3"/>
      <w:numFmt w:val="decimal"/>
      <w:lvlText w:val="%1."/>
      <w:lvlJc w:val="left"/>
      <w:pPr>
        <w:ind w:left="5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2DA742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0C418A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8F479B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D108A4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C60EB6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ACAE29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080717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AA8BDD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57D300B6"/>
    <w:multiLevelType w:val="hybridMultilevel"/>
    <w:tmpl w:val="08A6224C"/>
    <w:lvl w:ilvl="0" w:tplc="3E525322">
      <w:start w:val="4"/>
      <w:numFmt w:val="decimal"/>
      <w:lvlText w:val="%1."/>
      <w:lvlJc w:val="left"/>
      <w:pPr>
        <w:ind w:left="5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59CDF9E">
      <w:start w:val="1"/>
      <w:numFmt w:val="decimal"/>
      <w:lvlText w:val="%2)"/>
      <w:lvlJc w:val="left"/>
      <w:pPr>
        <w:ind w:left="8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E30E8CC">
      <w:start w:val="1"/>
      <w:numFmt w:val="lowerRoman"/>
      <w:lvlText w:val="%3"/>
      <w:lvlJc w:val="left"/>
      <w:pPr>
        <w:ind w:left="16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4F02DF8">
      <w:start w:val="1"/>
      <w:numFmt w:val="decimal"/>
      <w:lvlText w:val="%4"/>
      <w:lvlJc w:val="left"/>
      <w:pPr>
        <w:ind w:left="23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13A78DC">
      <w:start w:val="1"/>
      <w:numFmt w:val="lowerLetter"/>
      <w:lvlText w:val="%5"/>
      <w:lvlJc w:val="left"/>
      <w:pPr>
        <w:ind w:left="30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936A50C">
      <w:start w:val="1"/>
      <w:numFmt w:val="lowerRoman"/>
      <w:lvlText w:val="%6"/>
      <w:lvlJc w:val="left"/>
      <w:pPr>
        <w:ind w:left="37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B2E2896">
      <w:start w:val="1"/>
      <w:numFmt w:val="decimal"/>
      <w:lvlText w:val="%7"/>
      <w:lvlJc w:val="left"/>
      <w:pPr>
        <w:ind w:left="45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7EC7B7A">
      <w:start w:val="1"/>
      <w:numFmt w:val="lowerLetter"/>
      <w:lvlText w:val="%8"/>
      <w:lvlJc w:val="left"/>
      <w:pPr>
        <w:ind w:left="52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8A0E010">
      <w:start w:val="1"/>
      <w:numFmt w:val="lowerRoman"/>
      <w:lvlText w:val="%9"/>
      <w:lvlJc w:val="left"/>
      <w:pPr>
        <w:ind w:left="59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58475534"/>
    <w:multiLevelType w:val="hybridMultilevel"/>
    <w:tmpl w:val="F83CB342"/>
    <w:lvl w:ilvl="0" w:tplc="A29A8658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A64F38E">
      <w:start w:val="1"/>
      <w:numFmt w:val="decimal"/>
      <w:lvlText w:val="%2)"/>
      <w:lvlJc w:val="left"/>
      <w:pPr>
        <w:ind w:left="79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1AAA2C4">
      <w:start w:val="1"/>
      <w:numFmt w:val="lowerRoman"/>
      <w:lvlText w:val="%3"/>
      <w:lvlJc w:val="left"/>
      <w:pPr>
        <w:ind w:left="16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6FE8AB4">
      <w:start w:val="1"/>
      <w:numFmt w:val="decimal"/>
      <w:lvlText w:val="%4"/>
      <w:lvlJc w:val="left"/>
      <w:pPr>
        <w:ind w:left="23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F56690C">
      <w:start w:val="1"/>
      <w:numFmt w:val="lowerLetter"/>
      <w:lvlText w:val="%5"/>
      <w:lvlJc w:val="left"/>
      <w:pPr>
        <w:ind w:left="30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4B83F6C">
      <w:start w:val="1"/>
      <w:numFmt w:val="lowerRoman"/>
      <w:lvlText w:val="%6"/>
      <w:lvlJc w:val="left"/>
      <w:pPr>
        <w:ind w:left="37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FF6DAAA">
      <w:start w:val="1"/>
      <w:numFmt w:val="decimal"/>
      <w:lvlText w:val="%7"/>
      <w:lvlJc w:val="left"/>
      <w:pPr>
        <w:ind w:left="45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EB6EB3A">
      <w:start w:val="1"/>
      <w:numFmt w:val="lowerLetter"/>
      <w:lvlText w:val="%8"/>
      <w:lvlJc w:val="left"/>
      <w:pPr>
        <w:ind w:left="52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6A8269C">
      <w:start w:val="1"/>
      <w:numFmt w:val="lowerRoman"/>
      <w:lvlText w:val="%9"/>
      <w:lvlJc w:val="left"/>
      <w:pPr>
        <w:ind w:left="59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5A536B70"/>
    <w:multiLevelType w:val="hybridMultilevel"/>
    <w:tmpl w:val="D31431A4"/>
    <w:lvl w:ilvl="0" w:tplc="C74400E6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058A9B2">
      <w:start w:val="3"/>
      <w:numFmt w:val="decimal"/>
      <w:lvlText w:val="%2)"/>
      <w:lvlJc w:val="left"/>
      <w:pPr>
        <w:ind w:left="79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38496D4">
      <w:start w:val="1"/>
      <w:numFmt w:val="lowerRoman"/>
      <w:lvlText w:val="%3"/>
      <w:lvlJc w:val="left"/>
      <w:pPr>
        <w:ind w:left="16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B88BA6C">
      <w:start w:val="1"/>
      <w:numFmt w:val="decimal"/>
      <w:lvlText w:val="%4"/>
      <w:lvlJc w:val="left"/>
      <w:pPr>
        <w:ind w:left="23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E2E743A">
      <w:start w:val="1"/>
      <w:numFmt w:val="lowerLetter"/>
      <w:lvlText w:val="%5"/>
      <w:lvlJc w:val="left"/>
      <w:pPr>
        <w:ind w:left="30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12C9148">
      <w:start w:val="1"/>
      <w:numFmt w:val="lowerRoman"/>
      <w:lvlText w:val="%6"/>
      <w:lvlJc w:val="left"/>
      <w:pPr>
        <w:ind w:left="37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0F4A7E8">
      <w:start w:val="1"/>
      <w:numFmt w:val="decimal"/>
      <w:lvlText w:val="%7"/>
      <w:lvlJc w:val="left"/>
      <w:pPr>
        <w:ind w:left="45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C0083C6">
      <w:start w:val="1"/>
      <w:numFmt w:val="lowerLetter"/>
      <w:lvlText w:val="%8"/>
      <w:lvlJc w:val="left"/>
      <w:pPr>
        <w:ind w:left="52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4A494AE">
      <w:start w:val="1"/>
      <w:numFmt w:val="lowerRoman"/>
      <w:lvlText w:val="%9"/>
      <w:lvlJc w:val="left"/>
      <w:pPr>
        <w:ind w:left="59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62313292"/>
    <w:multiLevelType w:val="hybridMultilevel"/>
    <w:tmpl w:val="8E1AE4DE"/>
    <w:lvl w:ilvl="0" w:tplc="DF56A632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03CE150">
      <w:start w:val="1"/>
      <w:numFmt w:val="decimal"/>
      <w:lvlText w:val="%2)"/>
      <w:lvlJc w:val="left"/>
      <w:pPr>
        <w:ind w:left="79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7D4F0B0">
      <w:start w:val="1"/>
      <w:numFmt w:val="lowerRoman"/>
      <w:lvlText w:val="%3"/>
      <w:lvlJc w:val="left"/>
      <w:pPr>
        <w:ind w:left="16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A08B8C4">
      <w:start w:val="1"/>
      <w:numFmt w:val="decimal"/>
      <w:lvlText w:val="%4"/>
      <w:lvlJc w:val="left"/>
      <w:pPr>
        <w:ind w:left="23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68A7216">
      <w:start w:val="1"/>
      <w:numFmt w:val="lowerLetter"/>
      <w:lvlText w:val="%5"/>
      <w:lvlJc w:val="left"/>
      <w:pPr>
        <w:ind w:left="30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EB66ED6">
      <w:start w:val="1"/>
      <w:numFmt w:val="lowerRoman"/>
      <w:lvlText w:val="%6"/>
      <w:lvlJc w:val="left"/>
      <w:pPr>
        <w:ind w:left="37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2B093E2">
      <w:start w:val="1"/>
      <w:numFmt w:val="decimal"/>
      <w:lvlText w:val="%7"/>
      <w:lvlJc w:val="left"/>
      <w:pPr>
        <w:ind w:left="45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7183C54">
      <w:start w:val="1"/>
      <w:numFmt w:val="lowerLetter"/>
      <w:lvlText w:val="%8"/>
      <w:lvlJc w:val="left"/>
      <w:pPr>
        <w:ind w:left="52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36651C8">
      <w:start w:val="1"/>
      <w:numFmt w:val="lowerRoman"/>
      <w:lvlText w:val="%9"/>
      <w:lvlJc w:val="left"/>
      <w:pPr>
        <w:ind w:left="59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6BB6773F"/>
    <w:multiLevelType w:val="hybridMultilevel"/>
    <w:tmpl w:val="1F6E32CE"/>
    <w:lvl w:ilvl="0" w:tplc="750E11BC">
      <w:start w:val="1"/>
      <w:numFmt w:val="decimal"/>
      <w:lvlText w:val="%1.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C4AAD7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79ACCF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E6ACB1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01276A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19C2D3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A987B7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D8498E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586107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762946E9"/>
    <w:multiLevelType w:val="hybridMultilevel"/>
    <w:tmpl w:val="3D1A64EE"/>
    <w:lvl w:ilvl="0" w:tplc="6D50EF7E">
      <w:start w:val="1"/>
      <w:numFmt w:val="decimal"/>
      <w:lvlText w:val="%1."/>
      <w:lvlJc w:val="left"/>
      <w:pPr>
        <w:ind w:left="5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C601804">
      <w:start w:val="1"/>
      <w:numFmt w:val="decimal"/>
      <w:lvlText w:val="%2)"/>
      <w:lvlJc w:val="left"/>
      <w:pPr>
        <w:ind w:left="79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B3E282A">
      <w:start w:val="1"/>
      <w:numFmt w:val="lowerRoman"/>
      <w:lvlText w:val="%3"/>
      <w:lvlJc w:val="left"/>
      <w:pPr>
        <w:ind w:left="16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ECA5CE6">
      <w:start w:val="1"/>
      <w:numFmt w:val="decimal"/>
      <w:lvlText w:val="%4"/>
      <w:lvlJc w:val="left"/>
      <w:pPr>
        <w:ind w:left="23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15E1852">
      <w:start w:val="1"/>
      <w:numFmt w:val="lowerLetter"/>
      <w:lvlText w:val="%5"/>
      <w:lvlJc w:val="left"/>
      <w:pPr>
        <w:ind w:left="30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6D4C1B8">
      <w:start w:val="1"/>
      <w:numFmt w:val="lowerRoman"/>
      <w:lvlText w:val="%6"/>
      <w:lvlJc w:val="left"/>
      <w:pPr>
        <w:ind w:left="37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D86B746">
      <w:start w:val="1"/>
      <w:numFmt w:val="decimal"/>
      <w:lvlText w:val="%7"/>
      <w:lvlJc w:val="left"/>
      <w:pPr>
        <w:ind w:left="45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0002202">
      <w:start w:val="1"/>
      <w:numFmt w:val="lowerLetter"/>
      <w:lvlText w:val="%8"/>
      <w:lvlJc w:val="left"/>
      <w:pPr>
        <w:ind w:left="52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D42EC16">
      <w:start w:val="1"/>
      <w:numFmt w:val="lowerRoman"/>
      <w:lvlText w:val="%9"/>
      <w:lvlJc w:val="left"/>
      <w:pPr>
        <w:ind w:left="59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784540AA"/>
    <w:multiLevelType w:val="hybridMultilevel"/>
    <w:tmpl w:val="DB90AB2A"/>
    <w:lvl w:ilvl="0" w:tplc="EBFA69B2">
      <w:start w:val="1"/>
      <w:numFmt w:val="decimal"/>
      <w:lvlText w:val="%1."/>
      <w:lvlJc w:val="left"/>
      <w:pPr>
        <w:ind w:left="5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5627A5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C98920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96246D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76877F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C5846E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4B2129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EBE7D2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5F4911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1"/>
  </w:num>
  <w:num w:numId="2">
    <w:abstractNumId w:val="5"/>
  </w:num>
  <w:num w:numId="3">
    <w:abstractNumId w:val="0"/>
  </w:num>
  <w:num w:numId="4">
    <w:abstractNumId w:val="12"/>
  </w:num>
  <w:num w:numId="5">
    <w:abstractNumId w:val="7"/>
  </w:num>
  <w:num w:numId="6">
    <w:abstractNumId w:val="1"/>
  </w:num>
  <w:num w:numId="7">
    <w:abstractNumId w:val="8"/>
  </w:num>
  <w:num w:numId="8">
    <w:abstractNumId w:val="4"/>
  </w:num>
  <w:num w:numId="9">
    <w:abstractNumId w:val="10"/>
  </w:num>
  <w:num w:numId="10">
    <w:abstractNumId w:val="9"/>
  </w:num>
  <w:num w:numId="11">
    <w:abstractNumId w:val="2"/>
  </w:num>
  <w:num w:numId="12">
    <w:abstractNumId w:val="13"/>
  </w:num>
  <w:num w:numId="13">
    <w:abstractNumId w:val="6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5B66"/>
    <w:rsid w:val="001A4136"/>
    <w:rsid w:val="00236D89"/>
    <w:rsid w:val="00393A2A"/>
    <w:rsid w:val="003C5B66"/>
    <w:rsid w:val="00454586"/>
    <w:rsid w:val="005941ED"/>
    <w:rsid w:val="00611B86"/>
    <w:rsid w:val="006B7A65"/>
    <w:rsid w:val="00733839"/>
    <w:rsid w:val="008F7FEC"/>
    <w:rsid w:val="00A274E7"/>
    <w:rsid w:val="00A94325"/>
    <w:rsid w:val="00AE2843"/>
    <w:rsid w:val="00D90516"/>
    <w:rsid w:val="00DE6E63"/>
    <w:rsid w:val="00E86096"/>
    <w:rsid w:val="00F83E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6F91AA"/>
  <w15:chartTrackingRefBased/>
  <w15:docId w15:val="{7DEDC095-E1CA-46AA-A7FC-4F06C5BDE3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rsid w:val="008F7FEC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jpg"/><Relationship Id="rId17" Type="http://schemas.openxmlformats.org/officeDocument/2006/relationships/image" Target="media/image13.jpg"/><Relationship Id="rId2" Type="http://schemas.openxmlformats.org/officeDocument/2006/relationships/styles" Target="styles.xml"/><Relationship Id="rId16" Type="http://schemas.openxmlformats.org/officeDocument/2006/relationships/image" Target="media/image12.jp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image" Target="media/image11.jpg"/><Relationship Id="rId10" Type="http://schemas.openxmlformats.org/officeDocument/2006/relationships/image" Target="media/image6.jp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12</Pages>
  <Words>2120</Words>
  <Characters>12084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15</cp:revision>
  <dcterms:created xsi:type="dcterms:W3CDTF">2019-09-12T11:00:00Z</dcterms:created>
  <dcterms:modified xsi:type="dcterms:W3CDTF">2019-09-12T11:33:00Z</dcterms:modified>
</cp:coreProperties>
</file>